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31B19" w:rsidRPr="00631B19" w:rsidRDefault="00631B19">
      <w:pPr>
        <w:rPr>
          <w:rFonts w:cstheme="minorHAnsi"/>
        </w:rPr>
      </w:pPr>
      <w:bookmarkStart w:id="0" w:name="_GoBack"/>
      <w:r w:rsidRPr="00631B19">
        <w:rPr>
          <w:rFonts w:cstheme="minorHAnsi"/>
        </w:rPr>
        <w:t>Covid-19 não é para principiantes...</w:t>
      </w:r>
    </w:p>
    <w:p w:rsidR="00FD3126" w:rsidRDefault="00631B19" w:rsidP="00631B19">
      <w:pPr>
        <w:rPr>
          <w:rFonts w:eastAsia="Times New Roman" w:cstheme="minorHAnsi"/>
          <w:color w:val="222222"/>
          <w:lang w:eastAsia="pt-BR"/>
        </w:rPr>
      </w:pPr>
      <w:r>
        <w:rPr>
          <w:rFonts w:cstheme="minorHAnsi"/>
        </w:rPr>
        <w:t xml:space="preserve">Através da Deputada Arlete Sampaio, que </w:t>
      </w:r>
      <w:r w:rsidR="005E4427">
        <w:rPr>
          <w:rFonts w:cstheme="minorHAnsi"/>
        </w:rPr>
        <w:t>t</w:t>
      </w:r>
      <w:r>
        <w:rPr>
          <w:rFonts w:cstheme="minorHAnsi"/>
        </w:rPr>
        <w:t>em divulgado com presteza diária e muita responsabilidade um boletim sobre o andamento da pandemia de coronavirus em nossa cidade, fico sabendo que o DF</w:t>
      </w:r>
      <w:r w:rsidRPr="00631B19">
        <w:rPr>
          <w:rFonts w:eastAsia="Times New Roman" w:cstheme="minorHAnsi"/>
          <w:color w:val="222222"/>
          <w:lang w:eastAsia="pt-BR"/>
        </w:rPr>
        <w:t xml:space="preserve"> tem </w:t>
      </w:r>
      <w:r>
        <w:rPr>
          <w:rFonts w:eastAsia="Times New Roman" w:cstheme="minorHAnsi"/>
          <w:color w:val="222222"/>
          <w:lang w:eastAsia="pt-BR"/>
        </w:rPr>
        <w:t xml:space="preserve">hoje (dia 14 de agosto) </w:t>
      </w:r>
      <w:r w:rsidRPr="00631B19">
        <w:rPr>
          <w:rFonts w:eastAsia="Times New Roman" w:cstheme="minorHAnsi"/>
          <w:color w:val="222222"/>
          <w:lang w:eastAsia="pt-BR"/>
        </w:rPr>
        <w:t>133.166 casos</w:t>
      </w:r>
      <w:r w:rsidR="00F755B4">
        <w:rPr>
          <w:rFonts w:eastAsia="Times New Roman" w:cstheme="minorHAnsi"/>
          <w:color w:val="222222"/>
          <w:lang w:eastAsia="pt-BR"/>
        </w:rPr>
        <w:t xml:space="preserve"> confirmados da</w:t>
      </w:r>
      <w:r w:rsidR="00C75A91">
        <w:rPr>
          <w:rFonts w:eastAsia="Times New Roman" w:cstheme="minorHAnsi"/>
          <w:color w:val="222222"/>
          <w:lang w:eastAsia="pt-BR"/>
        </w:rPr>
        <w:t xml:space="preserve"> </w:t>
      </w:r>
      <w:r w:rsidR="00F755B4">
        <w:rPr>
          <w:rFonts w:eastAsia="Times New Roman" w:cstheme="minorHAnsi"/>
          <w:color w:val="222222"/>
          <w:lang w:eastAsia="pt-BR"/>
        </w:rPr>
        <w:t>doe</w:t>
      </w:r>
      <w:r w:rsidR="00C75A91">
        <w:rPr>
          <w:rFonts w:eastAsia="Times New Roman" w:cstheme="minorHAnsi"/>
          <w:color w:val="222222"/>
          <w:lang w:eastAsia="pt-BR"/>
        </w:rPr>
        <w:t>n</w:t>
      </w:r>
      <w:r w:rsidR="00F755B4">
        <w:rPr>
          <w:rFonts w:eastAsia="Times New Roman" w:cstheme="minorHAnsi"/>
          <w:color w:val="222222"/>
          <w:lang w:eastAsia="pt-BR"/>
        </w:rPr>
        <w:t>ça</w:t>
      </w:r>
      <w:r w:rsidRPr="00631B19">
        <w:rPr>
          <w:rFonts w:eastAsia="Times New Roman" w:cstheme="minorHAnsi"/>
          <w:color w:val="222222"/>
          <w:lang w:eastAsia="pt-BR"/>
        </w:rPr>
        <w:t xml:space="preserve">, </w:t>
      </w:r>
      <w:r>
        <w:rPr>
          <w:rFonts w:eastAsia="Times New Roman" w:cstheme="minorHAnsi"/>
          <w:color w:val="222222"/>
          <w:lang w:eastAsia="pt-BR"/>
        </w:rPr>
        <w:t xml:space="preserve">praticamente dois mil </w:t>
      </w:r>
      <w:r w:rsidRPr="00631B19">
        <w:rPr>
          <w:rFonts w:eastAsia="Times New Roman" w:cstheme="minorHAnsi"/>
          <w:color w:val="222222"/>
          <w:lang w:eastAsia="pt-BR"/>
        </w:rPr>
        <w:t xml:space="preserve">casos a mais em </w:t>
      </w:r>
      <w:r>
        <w:rPr>
          <w:rFonts w:eastAsia="Times New Roman" w:cstheme="minorHAnsi"/>
          <w:color w:val="222222"/>
          <w:lang w:eastAsia="pt-BR"/>
        </w:rPr>
        <w:t xml:space="preserve">apenas </w:t>
      </w:r>
      <w:r w:rsidRPr="00631B19">
        <w:rPr>
          <w:rFonts w:eastAsia="Times New Roman" w:cstheme="minorHAnsi"/>
          <w:color w:val="222222"/>
          <w:lang w:eastAsia="pt-BR"/>
        </w:rPr>
        <w:t xml:space="preserve">24h. </w:t>
      </w:r>
      <w:r>
        <w:rPr>
          <w:rFonts w:eastAsia="Times New Roman" w:cstheme="minorHAnsi"/>
          <w:color w:val="222222"/>
          <w:lang w:eastAsia="pt-BR"/>
        </w:rPr>
        <w:t>As mort</w:t>
      </w:r>
      <w:r w:rsidR="00FD3126">
        <w:rPr>
          <w:rFonts w:eastAsia="Times New Roman" w:cstheme="minorHAnsi"/>
          <w:color w:val="222222"/>
          <w:lang w:eastAsia="pt-BR"/>
        </w:rPr>
        <w:t>e</w:t>
      </w:r>
      <w:r>
        <w:rPr>
          <w:rFonts w:eastAsia="Times New Roman" w:cstheme="minorHAnsi"/>
          <w:color w:val="222222"/>
          <w:lang w:eastAsia="pt-BR"/>
        </w:rPr>
        <w:t xml:space="preserve">s já chegam a </w:t>
      </w:r>
      <w:r w:rsidRPr="00631B19">
        <w:rPr>
          <w:rFonts w:eastAsia="Times New Roman" w:cstheme="minorHAnsi"/>
          <w:color w:val="222222"/>
          <w:lang w:eastAsia="pt-BR"/>
        </w:rPr>
        <w:t>1.935 mortes</w:t>
      </w:r>
      <w:r>
        <w:rPr>
          <w:rFonts w:eastAsia="Times New Roman" w:cstheme="minorHAnsi"/>
          <w:color w:val="222222"/>
          <w:lang w:eastAsia="pt-BR"/>
        </w:rPr>
        <w:t xml:space="preserve">, das quais </w:t>
      </w:r>
      <w:r w:rsidRPr="00631B19">
        <w:rPr>
          <w:rFonts w:eastAsia="Times New Roman" w:cstheme="minorHAnsi"/>
          <w:color w:val="222222"/>
          <w:lang w:eastAsia="pt-BR"/>
        </w:rPr>
        <w:t xml:space="preserve">30 óbitos </w:t>
      </w:r>
      <w:r>
        <w:rPr>
          <w:rFonts w:eastAsia="Times New Roman" w:cstheme="minorHAnsi"/>
          <w:color w:val="222222"/>
          <w:lang w:eastAsia="pt-BR"/>
        </w:rPr>
        <w:t>confirmada</w:t>
      </w:r>
      <w:r w:rsidRPr="00631B19">
        <w:rPr>
          <w:rFonts w:eastAsia="Times New Roman" w:cstheme="minorHAnsi"/>
          <w:color w:val="222222"/>
          <w:lang w:eastAsia="pt-BR"/>
        </w:rPr>
        <w:t>s nest</w:t>
      </w:r>
      <w:r>
        <w:rPr>
          <w:rFonts w:eastAsia="Times New Roman" w:cstheme="minorHAnsi"/>
          <w:color w:val="222222"/>
          <w:lang w:eastAsia="pt-BR"/>
        </w:rPr>
        <w:t>e mesmo dia</w:t>
      </w:r>
      <w:r w:rsidRPr="00631B19">
        <w:rPr>
          <w:rFonts w:eastAsia="Times New Roman" w:cstheme="minorHAnsi"/>
          <w:color w:val="222222"/>
          <w:lang w:eastAsia="pt-BR"/>
        </w:rPr>
        <w:t xml:space="preserve">. A situação dos leitos </w:t>
      </w:r>
      <w:r>
        <w:rPr>
          <w:rFonts w:eastAsia="Times New Roman" w:cstheme="minorHAnsi"/>
          <w:color w:val="222222"/>
          <w:lang w:eastAsia="pt-BR"/>
        </w:rPr>
        <w:t xml:space="preserve">de UTI </w:t>
      </w:r>
      <w:r w:rsidRPr="00631B19">
        <w:rPr>
          <w:rFonts w:eastAsia="Times New Roman" w:cstheme="minorHAnsi"/>
          <w:color w:val="222222"/>
          <w:lang w:eastAsia="pt-BR"/>
        </w:rPr>
        <w:t xml:space="preserve">é a seguinte: na rede pública, 749 </w:t>
      </w:r>
      <w:r>
        <w:rPr>
          <w:rFonts w:eastAsia="Times New Roman" w:cstheme="minorHAnsi"/>
          <w:color w:val="222222"/>
          <w:lang w:eastAsia="pt-BR"/>
        </w:rPr>
        <w:t xml:space="preserve"> </w:t>
      </w:r>
      <w:r w:rsidRPr="00631B19">
        <w:rPr>
          <w:rFonts w:eastAsia="Times New Roman" w:cstheme="minorHAnsi"/>
          <w:color w:val="222222"/>
          <w:lang w:eastAsia="pt-BR"/>
        </w:rPr>
        <w:t>leitos com respiradores, sendo 492 ocupados</w:t>
      </w:r>
      <w:r>
        <w:rPr>
          <w:rFonts w:eastAsia="Times New Roman" w:cstheme="minorHAnsi"/>
          <w:color w:val="222222"/>
          <w:lang w:eastAsia="pt-BR"/>
        </w:rPr>
        <w:t xml:space="preserve"> (</w:t>
      </w:r>
      <w:r w:rsidRPr="00631B19">
        <w:rPr>
          <w:rFonts w:eastAsia="Times New Roman" w:cstheme="minorHAnsi"/>
          <w:color w:val="222222"/>
          <w:lang w:eastAsia="pt-BR"/>
        </w:rPr>
        <w:t>70,39% de ocupação</w:t>
      </w:r>
      <w:r>
        <w:rPr>
          <w:rFonts w:eastAsia="Times New Roman" w:cstheme="minorHAnsi"/>
          <w:color w:val="222222"/>
          <w:lang w:eastAsia="pt-BR"/>
        </w:rPr>
        <w:t>)</w:t>
      </w:r>
      <w:r w:rsidRPr="00631B19">
        <w:rPr>
          <w:rFonts w:eastAsia="Times New Roman" w:cstheme="minorHAnsi"/>
          <w:color w:val="222222"/>
          <w:lang w:eastAsia="pt-BR"/>
        </w:rPr>
        <w:t>; na rede privada, são 281</w:t>
      </w:r>
      <w:r>
        <w:rPr>
          <w:rFonts w:eastAsia="Times New Roman" w:cstheme="minorHAnsi"/>
          <w:color w:val="222222"/>
          <w:lang w:eastAsia="pt-BR"/>
        </w:rPr>
        <w:t xml:space="preserve">, com </w:t>
      </w:r>
      <w:r w:rsidRPr="00631B19">
        <w:rPr>
          <w:rFonts w:eastAsia="Times New Roman" w:cstheme="minorHAnsi"/>
          <w:color w:val="222222"/>
          <w:lang w:eastAsia="pt-BR"/>
        </w:rPr>
        <w:t xml:space="preserve">ocupadas </w:t>
      </w:r>
      <w:r>
        <w:rPr>
          <w:rFonts w:eastAsia="Times New Roman" w:cstheme="minorHAnsi"/>
          <w:color w:val="222222"/>
          <w:lang w:eastAsia="pt-BR"/>
        </w:rPr>
        <w:t>(</w:t>
      </w:r>
      <w:r w:rsidRPr="00631B19">
        <w:rPr>
          <w:rFonts w:eastAsia="Times New Roman" w:cstheme="minorHAnsi"/>
          <w:color w:val="222222"/>
          <w:lang w:eastAsia="pt-BR"/>
        </w:rPr>
        <w:t>89,05% de ocupação</w:t>
      </w:r>
      <w:r>
        <w:rPr>
          <w:rFonts w:eastAsia="Times New Roman" w:cstheme="minorHAnsi"/>
          <w:color w:val="222222"/>
          <w:lang w:eastAsia="pt-BR"/>
        </w:rPr>
        <w:t>)</w:t>
      </w:r>
      <w:r w:rsidRPr="00631B19">
        <w:rPr>
          <w:rFonts w:eastAsia="Times New Roman" w:cstheme="minorHAnsi"/>
          <w:color w:val="222222"/>
          <w:lang w:eastAsia="pt-BR"/>
        </w:rPr>
        <w:t>.</w:t>
      </w:r>
      <w:r>
        <w:rPr>
          <w:rFonts w:eastAsia="Times New Roman" w:cstheme="minorHAnsi"/>
          <w:color w:val="222222"/>
          <w:lang w:eastAsia="pt-BR"/>
        </w:rPr>
        <w:t xml:space="preserve"> É realmente, nas palavras da Deputada</w:t>
      </w:r>
      <w:r w:rsidR="00FD3126">
        <w:rPr>
          <w:rFonts w:eastAsia="Times New Roman" w:cstheme="minorHAnsi"/>
          <w:color w:val="222222"/>
          <w:lang w:eastAsia="pt-BR"/>
        </w:rPr>
        <w:t xml:space="preserve"> e do próprio Secretário de Saúde do DF, Francisco Araújo, um momento crítico, em que pese ter o governo local liberado missas, cultos e outras celebrações religiosas. Cerveja com os amigos também está permitido. Aulas, não. E assim, como não há outro assunto relevante no cenário, resolvi manusear </w:t>
      </w:r>
      <w:r w:rsidR="00F755B4">
        <w:rPr>
          <w:rFonts w:eastAsia="Times New Roman" w:cstheme="minorHAnsi"/>
          <w:color w:val="222222"/>
          <w:lang w:eastAsia="pt-BR"/>
        </w:rPr>
        <w:t xml:space="preserve">(mas não manipular...) </w:t>
      </w:r>
      <w:r w:rsidR="00FD3126">
        <w:rPr>
          <w:rFonts w:eastAsia="Times New Roman" w:cstheme="minorHAnsi"/>
          <w:color w:val="222222"/>
          <w:lang w:eastAsia="pt-BR"/>
        </w:rPr>
        <w:t xml:space="preserve">os números disponíveis, buscando, mais uma vez, comparar a situação do DF com a de outras cidades. Sim, porque como venho afirmando aqui, a comparação mais lógica é com cidades (como de fato Brasília é), e não com estados. Tomei algumas capitais, de todas as regiões do país, para fazer tal </w:t>
      </w:r>
      <w:r w:rsidR="00F755B4">
        <w:rPr>
          <w:rFonts w:eastAsia="Times New Roman" w:cstheme="minorHAnsi"/>
          <w:color w:val="222222"/>
          <w:lang w:eastAsia="pt-BR"/>
        </w:rPr>
        <w:t>análise</w:t>
      </w:r>
      <w:r w:rsidR="00FD3126">
        <w:rPr>
          <w:rFonts w:eastAsia="Times New Roman" w:cstheme="minorHAnsi"/>
          <w:color w:val="222222"/>
          <w:lang w:eastAsia="pt-BR"/>
        </w:rPr>
        <w:t>. Veja a seguir.</w:t>
      </w:r>
    </w:p>
    <w:p w:rsidR="00631B19" w:rsidRDefault="00FD3126" w:rsidP="00631B19">
      <w:pPr>
        <w:rPr>
          <w:rFonts w:eastAsia="Times New Roman" w:cstheme="minorHAnsi"/>
          <w:color w:val="222222"/>
          <w:lang w:eastAsia="pt-BR"/>
        </w:rPr>
      </w:pPr>
      <w:r>
        <w:rPr>
          <w:rFonts w:eastAsia="Times New Roman" w:cstheme="minorHAnsi"/>
          <w:color w:val="222222"/>
          <w:lang w:eastAsia="pt-BR"/>
        </w:rPr>
        <w:t>Os referidos dados podem ser vistos em anexo (clique aqui</w:t>
      </w:r>
      <w:r w:rsidR="00F755B4">
        <w:rPr>
          <w:rFonts w:eastAsia="Times New Roman" w:cstheme="minorHAnsi"/>
          <w:color w:val="222222"/>
          <w:lang w:eastAsia="pt-BR"/>
        </w:rPr>
        <w:t>: ...)</w:t>
      </w:r>
      <w:r>
        <w:rPr>
          <w:rFonts w:eastAsia="Times New Roman" w:cstheme="minorHAnsi"/>
          <w:color w:val="222222"/>
          <w:lang w:eastAsia="pt-BR"/>
        </w:rPr>
        <w:t xml:space="preserve">. Vamos analisa-los de perto.     </w:t>
      </w:r>
      <w:r w:rsidR="00631B19">
        <w:rPr>
          <w:rFonts w:eastAsia="Times New Roman" w:cstheme="minorHAnsi"/>
          <w:color w:val="222222"/>
          <w:lang w:eastAsia="pt-BR"/>
        </w:rPr>
        <w:t xml:space="preserve"> </w:t>
      </w:r>
    </w:p>
    <w:p w:rsidR="006B7AFE" w:rsidRDefault="00C75A91" w:rsidP="00631B19">
      <w:pPr>
        <w:rPr>
          <w:rFonts w:eastAsia="Times New Roman" w:cstheme="minorHAnsi"/>
          <w:color w:val="222222"/>
          <w:lang w:eastAsia="pt-BR"/>
        </w:rPr>
      </w:pPr>
      <w:r>
        <w:rPr>
          <w:rFonts w:eastAsia="Times New Roman" w:cstheme="minorHAnsi"/>
          <w:color w:val="222222"/>
          <w:lang w:eastAsia="pt-BR"/>
        </w:rPr>
        <w:t xml:space="preserve">Selecionei 10 capitais brasileiras, duas ou três de cada região, a saber: Manaus, Belém, Fortaleza, Recife, Salvador, Belo Horizonte, Rio, São Paulo, Curitiba, Porto Alegre, Goiânia, Campo Grande, além de Brasília. Para cada uma delas tomei dados disponíveis, relativos a número total e incidência por 100 mil habitantes, seja de mortes ou de casos da doença, na primeira semana de maio e na segunda de agosto, com o objetivo de comparar a evolução dessas cifras. Evitei assim, a incorreção de uma comparação de uma cidade com estados (nos quais a realidade é bem mais complexa, já que compostos por uma </w:t>
      </w:r>
      <w:r w:rsidR="006B7AFE">
        <w:rPr>
          <w:rFonts w:eastAsia="Times New Roman" w:cstheme="minorHAnsi"/>
          <w:color w:val="222222"/>
          <w:lang w:eastAsia="pt-BR"/>
        </w:rPr>
        <w:t>miríade de gest</w:t>
      </w:r>
      <w:r>
        <w:rPr>
          <w:rFonts w:eastAsia="Times New Roman" w:cstheme="minorHAnsi"/>
          <w:color w:val="222222"/>
          <w:lang w:eastAsia="pt-BR"/>
        </w:rPr>
        <w:t xml:space="preserve">ores </w:t>
      </w:r>
      <w:r w:rsidR="006B7AFE">
        <w:rPr>
          <w:rFonts w:eastAsia="Times New Roman" w:cstheme="minorHAnsi"/>
          <w:color w:val="222222"/>
          <w:lang w:eastAsia="pt-BR"/>
        </w:rPr>
        <w:t xml:space="preserve">municipais </w:t>
      </w:r>
      <w:r>
        <w:rPr>
          <w:rFonts w:eastAsia="Times New Roman" w:cstheme="minorHAnsi"/>
          <w:color w:val="222222"/>
          <w:lang w:eastAsia="pt-BR"/>
        </w:rPr>
        <w:t>difer</w:t>
      </w:r>
      <w:r w:rsidR="006B7AFE">
        <w:rPr>
          <w:rFonts w:eastAsia="Times New Roman" w:cstheme="minorHAnsi"/>
          <w:color w:val="222222"/>
          <w:lang w:eastAsia="pt-BR"/>
        </w:rPr>
        <w:t>e</w:t>
      </w:r>
      <w:r>
        <w:rPr>
          <w:rFonts w:eastAsia="Times New Roman" w:cstheme="minorHAnsi"/>
          <w:color w:val="222222"/>
          <w:lang w:eastAsia="pt-BR"/>
        </w:rPr>
        <w:t>n</w:t>
      </w:r>
      <w:r w:rsidR="006B7AFE">
        <w:rPr>
          <w:rFonts w:eastAsia="Times New Roman" w:cstheme="minorHAnsi"/>
          <w:color w:val="222222"/>
          <w:lang w:eastAsia="pt-BR"/>
        </w:rPr>
        <w:t>t</w:t>
      </w:r>
      <w:r>
        <w:rPr>
          <w:rFonts w:eastAsia="Times New Roman" w:cstheme="minorHAnsi"/>
          <w:color w:val="222222"/>
          <w:lang w:eastAsia="pt-BR"/>
        </w:rPr>
        <w:t>es)</w:t>
      </w:r>
      <w:r w:rsidR="006B7AFE">
        <w:rPr>
          <w:rFonts w:eastAsia="Times New Roman" w:cstheme="minorHAnsi"/>
          <w:color w:val="222222"/>
          <w:lang w:eastAsia="pt-BR"/>
        </w:rPr>
        <w:t xml:space="preserve">, como também analisei a taxa por 100 mil habitantes, e não o número absoluto de casos – ambas as situações prevalentes nas análises normalmente mostradas na imprensa. </w:t>
      </w:r>
    </w:p>
    <w:p w:rsidR="005F1589" w:rsidRDefault="006B7AFE" w:rsidP="00631B19">
      <w:pPr>
        <w:rPr>
          <w:rFonts w:eastAsia="Times New Roman" w:cstheme="minorHAnsi"/>
          <w:color w:val="222222"/>
          <w:lang w:eastAsia="pt-BR"/>
        </w:rPr>
      </w:pPr>
      <w:r>
        <w:rPr>
          <w:rFonts w:eastAsia="Times New Roman" w:cstheme="minorHAnsi"/>
          <w:color w:val="222222"/>
          <w:lang w:eastAsia="pt-BR"/>
        </w:rPr>
        <w:t xml:space="preserve">À primeira vista há uma impressão chocante: devem existir muitos erros nos dados que nos são oferecidos. Caso contrário, como se explicariam os verdadeiros saltos de 15 ou 20 vezes, ou mais, de acréscimo de mortes e casos que se veem em Curitiba ou Campo Grande, por exemplo. Pode até ser que estejam corretos, mas destoam frontalmente das cifras correspondentes na maioria dos estados e cidades e mesmo do Brasil como um todo, onde ela não chega a seis vezes. Nestes casos extremos é preciso ser crítico com os dados; eles talvez reflitam </w:t>
      </w:r>
      <w:r w:rsidR="005F1589">
        <w:rPr>
          <w:rFonts w:eastAsia="Times New Roman" w:cstheme="minorHAnsi"/>
          <w:color w:val="222222"/>
          <w:lang w:eastAsia="pt-BR"/>
        </w:rPr>
        <w:t xml:space="preserve">precariedade </w:t>
      </w:r>
      <w:r>
        <w:rPr>
          <w:rFonts w:eastAsia="Times New Roman" w:cstheme="minorHAnsi"/>
          <w:color w:val="222222"/>
          <w:lang w:eastAsia="pt-BR"/>
        </w:rPr>
        <w:t>na qualidade das notificações ou mesmo dos critérios de apuração.</w:t>
      </w:r>
    </w:p>
    <w:p w:rsidR="00C75A91" w:rsidRDefault="005F1589" w:rsidP="00631B19">
      <w:pPr>
        <w:rPr>
          <w:rFonts w:eastAsia="Times New Roman" w:cstheme="minorHAnsi"/>
          <w:color w:val="222222"/>
          <w:lang w:eastAsia="pt-BR"/>
        </w:rPr>
      </w:pPr>
      <w:r>
        <w:rPr>
          <w:rFonts w:eastAsia="Times New Roman" w:cstheme="minorHAnsi"/>
          <w:color w:val="222222"/>
          <w:lang w:eastAsia="pt-BR"/>
        </w:rPr>
        <w:t>Assim, tentando afastar estas prováveis situações desviantes, pode-se notar que os acréscimos, para número de casos, variaram de em torno de 2x em Fortaleza, Belém e Recife até cifras superiores a 12, em Brasília, Belo Horizonte e Porto Alegre. É aproximadamente o mesmo padrão que o número de óbitos apresenta.</w:t>
      </w:r>
    </w:p>
    <w:p w:rsidR="00DD040D" w:rsidRDefault="00DD040D" w:rsidP="00631B19">
      <w:pPr>
        <w:rPr>
          <w:rFonts w:eastAsia="Times New Roman" w:cstheme="minorHAnsi"/>
          <w:color w:val="222222"/>
          <w:lang w:eastAsia="pt-BR"/>
        </w:rPr>
      </w:pPr>
      <w:r>
        <w:rPr>
          <w:rFonts w:eastAsia="Times New Roman" w:cstheme="minorHAnsi"/>
          <w:color w:val="222222"/>
          <w:lang w:eastAsia="pt-BR"/>
        </w:rPr>
        <w:t>Analisemos agora, com maior detalhe a situação de nossa cidade.</w:t>
      </w:r>
    </w:p>
    <w:p w:rsidR="00B36A6C" w:rsidRDefault="00DD040D" w:rsidP="00631B19">
      <w:pPr>
        <w:rPr>
          <w:rFonts w:eastAsia="Times New Roman" w:cstheme="minorHAnsi"/>
          <w:color w:val="222222"/>
          <w:lang w:eastAsia="pt-BR"/>
        </w:rPr>
      </w:pPr>
      <w:r>
        <w:rPr>
          <w:rFonts w:eastAsia="Times New Roman" w:cstheme="minorHAnsi"/>
          <w:color w:val="222222"/>
          <w:lang w:eastAsia="pt-BR"/>
        </w:rPr>
        <w:lastRenderedPageBreak/>
        <w:t xml:space="preserve">Além do crescimento expressivo do número de casos e de óbitos pelo Covid-19 (acima de 12 x), Brasília apresenta uma expressiva incidência de casos por 100 mil habitantes, atingindo 4.350,6 em agosto, uma cifra recorde em relação às demais capitais em foco, superando em mais de duas vezes praticamente todas elas. </w:t>
      </w:r>
      <w:r w:rsidR="00B36A6C">
        <w:rPr>
          <w:rFonts w:eastAsia="Times New Roman" w:cstheme="minorHAnsi"/>
          <w:color w:val="222222"/>
          <w:lang w:eastAsia="pt-BR"/>
        </w:rPr>
        <w:t xml:space="preserve">Em </w:t>
      </w:r>
      <w:r>
        <w:rPr>
          <w:rFonts w:eastAsia="Times New Roman" w:cstheme="minorHAnsi"/>
          <w:color w:val="222222"/>
          <w:lang w:eastAsia="pt-BR"/>
        </w:rPr>
        <w:t>relação à incidência nacional,</w:t>
      </w:r>
      <w:r w:rsidR="00B36A6C">
        <w:rPr>
          <w:rFonts w:eastAsia="Times New Roman" w:cstheme="minorHAnsi"/>
          <w:color w:val="222222"/>
          <w:lang w:eastAsia="pt-BR"/>
        </w:rPr>
        <w:t xml:space="preserve"> Brasília a supera em 3x.</w:t>
      </w:r>
    </w:p>
    <w:p w:rsidR="00631B19" w:rsidRPr="00B36A6C" w:rsidRDefault="00B36A6C" w:rsidP="00B36A6C">
      <w:pPr>
        <w:rPr>
          <w:rFonts w:cstheme="minorHAnsi"/>
          <w:color w:val="222222"/>
          <w:shd w:val="clear" w:color="auto" w:fill="FEFEFE"/>
        </w:rPr>
      </w:pPr>
      <w:r w:rsidRPr="00B36A6C">
        <w:rPr>
          <w:rFonts w:eastAsia="Times New Roman" w:cstheme="minorHAnsi"/>
          <w:color w:val="222222"/>
          <w:lang w:eastAsia="pt-BR"/>
        </w:rPr>
        <w:t xml:space="preserve">Como foi mostrado em post recente deste blog, o </w:t>
      </w:r>
      <w:r w:rsidRPr="00B36A6C">
        <w:rPr>
          <w:rFonts w:cstheme="minorHAnsi"/>
          <w:color w:val="222222"/>
          <w:shd w:val="clear" w:color="auto" w:fill="FEFEFE"/>
        </w:rPr>
        <w:t xml:space="preserve">Distrito Federal </w:t>
      </w:r>
      <w:r w:rsidRPr="00B36A6C">
        <w:rPr>
          <w:rFonts w:cstheme="minorHAnsi"/>
          <w:color w:val="222222"/>
          <w:shd w:val="clear" w:color="auto" w:fill="FEFEFE"/>
        </w:rPr>
        <w:t>assumiu</w:t>
      </w:r>
      <w:r w:rsidRPr="00B36A6C">
        <w:rPr>
          <w:rFonts w:cstheme="minorHAnsi"/>
          <w:color w:val="222222"/>
          <w:shd w:val="clear" w:color="auto" w:fill="FEFEFE"/>
        </w:rPr>
        <w:t xml:space="preserve"> a partir de 28 de julho a liderança de mau desempenho no combate à pandemia no País</w:t>
      </w:r>
      <w:r w:rsidRPr="00B36A6C">
        <w:rPr>
          <w:rFonts w:cstheme="minorHAnsi"/>
          <w:color w:val="222222"/>
          <w:shd w:val="clear" w:color="auto" w:fill="FEFEFE"/>
        </w:rPr>
        <w:t xml:space="preserve">, </w:t>
      </w:r>
      <w:r w:rsidRPr="00B36A6C">
        <w:rPr>
          <w:rFonts w:cstheme="minorHAnsi"/>
          <w:color w:val="222222"/>
          <w:shd w:val="clear" w:color="auto" w:fill="FEFEFE"/>
        </w:rPr>
        <w:t>seguido pelo</w:t>
      </w:r>
      <w:r w:rsidRPr="00B36A6C">
        <w:rPr>
          <w:rFonts w:cstheme="minorHAnsi"/>
          <w:color w:val="222222"/>
          <w:shd w:val="clear" w:color="auto" w:fill="FEFEFE"/>
        </w:rPr>
        <w:t>s</w:t>
      </w:r>
      <w:r w:rsidRPr="00B36A6C">
        <w:rPr>
          <w:rFonts w:cstheme="minorHAnsi"/>
          <w:color w:val="222222"/>
          <w:shd w:val="clear" w:color="auto" w:fill="FEFEFE"/>
        </w:rPr>
        <w:t xml:space="preserve"> estado</w:t>
      </w:r>
      <w:r w:rsidRPr="00B36A6C">
        <w:rPr>
          <w:rFonts w:cstheme="minorHAnsi"/>
          <w:color w:val="222222"/>
          <w:shd w:val="clear" w:color="auto" w:fill="FEFEFE"/>
        </w:rPr>
        <w:t>s</w:t>
      </w:r>
      <w:r w:rsidRPr="00B36A6C">
        <w:rPr>
          <w:rFonts w:cstheme="minorHAnsi"/>
          <w:color w:val="222222"/>
          <w:shd w:val="clear" w:color="auto" w:fill="FEFEFE"/>
        </w:rPr>
        <w:t xml:space="preserve"> do Rio de Janeiro, Roraima, Goiás e Alagoas</w:t>
      </w:r>
      <w:r w:rsidRPr="00B36A6C">
        <w:rPr>
          <w:rFonts w:cstheme="minorHAnsi"/>
          <w:color w:val="222222"/>
          <w:shd w:val="clear" w:color="auto" w:fill="FEFEFE"/>
        </w:rPr>
        <w:t xml:space="preserve">, dentro de uma escala que </w:t>
      </w:r>
      <w:r w:rsidRPr="00B36A6C">
        <w:rPr>
          <w:rFonts w:cstheme="minorHAnsi"/>
          <w:color w:val="222222"/>
          <w:shd w:val="clear" w:color="auto" w:fill="FEFEFE"/>
        </w:rPr>
        <w:t xml:space="preserve">leva em consideração nove critérios: proporção de casos confirmados, evolução logarítmica de casos e porcentual de mortalidade da covid-19 e de Síndromes Respiratórias Agudas Graves (SRAG); notas de transparência do combate ao coronavírus, além de dados de isolamento social do Google. </w:t>
      </w:r>
    </w:p>
    <w:p w:rsidR="00B36A6C" w:rsidRDefault="00B36A6C" w:rsidP="00B36A6C">
      <w:pPr>
        <w:rPr>
          <w:rFonts w:eastAsia="Times New Roman" w:cstheme="minorHAnsi"/>
          <w:color w:val="222222"/>
          <w:lang w:eastAsia="pt-BR"/>
        </w:rPr>
      </w:pPr>
      <w:r>
        <w:rPr>
          <w:rFonts w:eastAsia="Times New Roman" w:cstheme="minorHAnsi"/>
          <w:color w:val="222222"/>
          <w:lang w:eastAsia="pt-BR"/>
        </w:rPr>
        <w:t>Assim, embora haja questionamentos quanto à fidedignidade das informações em algumas das capitais (e nelas certamente isso é ainda menos intenso do que nos respectivos estados) este fator certamente é menos influente aqui no DF, onde, ao que se sabe, pelas especiais condições locais, principalmente por ser cidade, com gestão única da saúde, e não estado, com múltiplas fontes de dados sob gestão também multiplicada, o sistema de informações pode ser considerado mais fidedigno.</w:t>
      </w:r>
    </w:p>
    <w:p w:rsidR="00B36A6C" w:rsidRDefault="00B36A6C" w:rsidP="00B36A6C">
      <w:pPr>
        <w:rPr>
          <w:rFonts w:eastAsia="Times New Roman" w:cstheme="minorHAnsi"/>
          <w:color w:val="222222"/>
          <w:lang w:eastAsia="pt-BR"/>
        </w:rPr>
      </w:pPr>
      <w:r w:rsidRPr="005E4427">
        <w:rPr>
          <w:rFonts w:eastAsia="Times New Roman" w:cstheme="minorHAnsi"/>
          <w:color w:val="222222"/>
          <w:lang w:eastAsia="pt-BR"/>
        </w:rPr>
        <w:t>Em suma, não estamos bem na fita. Como explicar</w:t>
      </w:r>
      <w:r w:rsidR="005E4427">
        <w:rPr>
          <w:rFonts w:eastAsia="Times New Roman" w:cstheme="minorHAnsi"/>
          <w:color w:val="222222"/>
          <w:lang w:eastAsia="pt-BR"/>
        </w:rPr>
        <w:t>, já que</w:t>
      </w:r>
      <w:r w:rsidRPr="005E4427">
        <w:rPr>
          <w:rFonts w:eastAsia="Times New Roman" w:cstheme="minorHAnsi"/>
          <w:color w:val="222222"/>
          <w:lang w:eastAsia="pt-BR"/>
        </w:rPr>
        <w:t xml:space="preserve"> </w:t>
      </w:r>
      <w:r w:rsidR="005E4427">
        <w:rPr>
          <w:rFonts w:cstheme="minorHAnsi"/>
          <w:color w:val="222222"/>
          <w:shd w:val="clear" w:color="auto" w:fill="FEFEFE"/>
        </w:rPr>
        <w:t xml:space="preserve">aqui </w:t>
      </w:r>
      <w:r w:rsidRPr="005E4427">
        <w:rPr>
          <w:rFonts w:cstheme="minorHAnsi"/>
          <w:color w:val="222222"/>
          <w:shd w:val="clear" w:color="auto" w:fill="FEFEFE"/>
        </w:rPr>
        <w:t xml:space="preserve">foi dos primeiros lugares do Brasil a decretar medidas de isolamento e quarentena, sendo além do mais </w:t>
      </w:r>
      <w:r w:rsidRPr="005E4427">
        <w:rPr>
          <w:rFonts w:cstheme="minorHAnsi"/>
          <w:color w:val="222222"/>
          <w:shd w:val="clear" w:color="auto" w:fill="FEFEFE"/>
        </w:rPr>
        <w:t xml:space="preserve">uma </w:t>
      </w:r>
      <w:r w:rsidRPr="005E4427">
        <w:rPr>
          <w:rFonts w:cstheme="minorHAnsi"/>
          <w:color w:val="222222"/>
          <w:shd w:val="clear" w:color="auto" w:fill="FEFEFE"/>
        </w:rPr>
        <w:t xml:space="preserve">cidade com boa rede de serviços de saúde, renda alta, ausência de áreas remotas ou inatingíveis e oferta de profissionais de saúde bem acima da média nacional? </w:t>
      </w:r>
      <w:r w:rsidR="005E4427">
        <w:rPr>
          <w:rFonts w:cstheme="minorHAnsi"/>
          <w:color w:val="222222"/>
          <w:shd w:val="clear" w:color="auto" w:fill="FEFEFE"/>
        </w:rPr>
        <w:t>Ocorreu</w:t>
      </w:r>
      <w:r w:rsidRPr="005E4427">
        <w:rPr>
          <w:rFonts w:cstheme="minorHAnsi"/>
          <w:color w:val="222222"/>
          <w:shd w:val="clear" w:color="auto" w:fill="FEFEFE"/>
        </w:rPr>
        <w:t xml:space="preserve">, sem dúvida, vacilo </w:t>
      </w:r>
      <w:r w:rsidRPr="005E4427">
        <w:rPr>
          <w:rFonts w:cstheme="minorHAnsi"/>
          <w:color w:val="222222"/>
          <w:shd w:val="clear" w:color="auto" w:fill="FEFEFE"/>
        </w:rPr>
        <w:t xml:space="preserve">do </w:t>
      </w:r>
      <w:r w:rsidRPr="005E4427">
        <w:rPr>
          <w:rFonts w:cstheme="minorHAnsi"/>
          <w:color w:val="222222"/>
          <w:shd w:val="clear" w:color="auto" w:fill="FEFEFE"/>
        </w:rPr>
        <w:t xml:space="preserve">GDF </w:t>
      </w:r>
      <w:r w:rsidRPr="005E4427">
        <w:rPr>
          <w:rFonts w:cstheme="minorHAnsi"/>
          <w:color w:val="222222"/>
          <w:shd w:val="clear" w:color="auto" w:fill="FEFEFE"/>
        </w:rPr>
        <w:t>em manter as medidas que certamente lhe foram recomendadas pela equipe técnica competente que ali trabalha</w:t>
      </w:r>
      <w:r w:rsidRPr="005E4427">
        <w:rPr>
          <w:rFonts w:cstheme="minorHAnsi"/>
          <w:color w:val="222222"/>
          <w:shd w:val="clear" w:color="auto" w:fill="FEFEFE"/>
        </w:rPr>
        <w:t xml:space="preserve">, fator acrescido das </w:t>
      </w:r>
      <w:r w:rsidRPr="005E4427">
        <w:rPr>
          <w:rFonts w:cstheme="minorHAnsi"/>
          <w:color w:val="222222"/>
          <w:shd w:val="clear" w:color="auto" w:fill="FEFEFE"/>
        </w:rPr>
        <w:t>pressões de comerciantes; de políticos ávidos</w:t>
      </w:r>
      <w:r w:rsidR="005E4427" w:rsidRPr="005E4427">
        <w:rPr>
          <w:rFonts w:cstheme="minorHAnsi"/>
          <w:color w:val="222222"/>
          <w:shd w:val="clear" w:color="auto" w:fill="FEFEFE"/>
        </w:rPr>
        <w:t xml:space="preserve"> na busca de apoios de certos segmentos</w:t>
      </w:r>
      <w:r w:rsidRPr="005E4427">
        <w:rPr>
          <w:rFonts w:cstheme="minorHAnsi"/>
          <w:color w:val="222222"/>
          <w:shd w:val="clear" w:color="auto" w:fill="FEFEFE"/>
        </w:rPr>
        <w:t xml:space="preserve">; </w:t>
      </w:r>
      <w:r w:rsidR="005E4427" w:rsidRPr="005E4427">
        <w:rPr>
          <w:rFonts w:cstheme="minorHAnsi"/>
          <w:color w:val="222222"/>
          <w:shd w:val="clear" w:color="auto" w:fill="FEFEFE"/>
        </w:rPr>
        <w:t>de mercadores do </w:t>
      </w:r>
      <w:proofErr w:type="spellStart"/>
      <w:r w:rsidR="005E4427" w:rsidRPr="005E4427">
        <w:rPr>
          <w:rStyle w:val="nfase"/>
          <w:rFonts w:cstheme="minorHAnsi"/>
          <w:color w:val="222222"/>
          <w:shd w:val="clear" w:color="auto" w:fill="FEFEFE"/>
        </w:rPr>
        <w:t>bible</w:t>
      </w:r>
      <w:proofErr w:type="spellEnd"/>
      <w:r w:rsidR="005E4427" w:rsidRPr="005E4427">
        <w:rPr>
          <w:rStyle w:val="nfase"/>
          <w:rFonts w:cstheme="minorHAnsi"/>
          <w:color w:val="222222"/>
          <w:shd w:val="clear" w:color="auto" w:fill="FEFEFE"/>
        </w:rPr>
        <w:t>-business</w:t>
      </w:r>
      <w:r w:rsidR="005E4427" w:rsidRPr="005E4427">
        <w:rPr>
          <w:rFonts w:cstheme="minorHAnsi"/>
          <w:color w:val="222222"/>
          <w:shd w:val="clear" w:color="auto" w:fill="FEFEFE"/>
        </w:rPr>
        <w:t xml:space="preserve">. E acima de tudo, </w:t>
      </w:r>
      <w:r w:rsidRPr="005E4427">
        <w:rPr>
          <w:rFonts w:cstheme="minorHAnsi"/>
          <w:color w:val="222222"/>
          <w:shd w:val="clear" w:color="auto" w:fill="FEFEFE"/>
        </w:rPr>
        <w:t>d</w:t>
      </w:r>
      <w:r w:rsidR="005E4427" w:rsidRPr="005E4427">
        <w:rPr>
          <w:rFonts w:cstheme="minorHAnsi"/>
          <w:color w:val="222222"/>
          <w:shd w:val="clear" w:color="auto" w:fill="FEFEFE"/>
        </w:rPr>
        <w:t>os anseios d</w:t>
      </w:r>
      <w:r w:rsidRPr="005E4427">
        <w:rPr>
          <w:rFonts w:cstheme="minorHAnsi"/>
          <w:color w:val="222222"/>
          <w:shd w:val="clear" w:color="auto" w:fill="FEFEFE"/>
        </w:rPr>
        <w:t>e uma população mal informada</w:t>
      </w:r>
      <w:r w:rsidR="005E4427" w:rsidRPr="005E4427">
        <w:rPr>
          <w:rFonts w:cstheme="minorHAnsi"/>
          <w:color w:val="222222"/>
          <w:shd w:val="clear" w:color="auto" w:fill="FEFEFE"/>
        </w:rPr>
        <w:t>.</w:t>
      </w:r>
      <w:r w:rsidRPr="005E4427">
        <w:rPr>
          <w:rFonts w:eastAsia="Times New Roman" w:cstheme="minorHAnsi"/>
          <w:color w:val="222222"/>
          <w:lang w:eastAsia="pt-BR"/>
        </w:rPr>
        <w:t xml:space="preserve"> </w:t>
      </w:r>
    </w:p>
    <w:p w:rsidR="005E4427" w:rsidRDefault="005E4427" w:rsidP="00B36A6C">
      <w:pPr>
        <w:rPr>
          <w:rFonts w:eastAsia="Times New Roman" w:cstheme="minorHAnsi"/>
          <w:color w:val="222222"/>
          <w:lang w:eastAsia="pt-BR"/>
        </w:rPr>
      </w:pPr>
      <w:r>
        <w:rPr>
          <w:rFonts w:eastAsia="Times New Roman" w:cstheme="minorHAnsi"/>
          <w:color w:val="222222"/>
          <w:lang w:eastAsia="pt-BR"/>
        </w:rPr>
        <w:t>Agrava o cenário o fato de que ainda não se conhece tudo sobre os caminhos do Covid-19 entre a população humana, havendo muitos aspectos que a Ciência ainda não foi capaz de explicar (o que não é caso da falta de ação da cloroquina e outros medicamentos, diga-se de passagem...)</w:t>
      </w:r>
    </w:p>
    <w:p w:rsidR="005E4427" w:rsidRPr="005E4427" w:rsidRDefault="005E4427" w:rsidP="00B36A6C">
      <w:pPr>
        <w:rPr>
          <w:rFonts w:eastAsia="Times New Roman" w:cstheme="minorHAnsi"/>
          <w:color w:val="222222"/>
          <w:lang w:eastAsia="pt-BR"/>
        </w:rPr>
      </w:pPr>
      <w:r>
        <w:rPr>
          <w:rFonts w:eastAsia="Times New Roman" w:cstheme="minorHAnsi"/>
          <w:color w:val="222222"/>
          <w:lang w:eastAsia="pt-BR"/>
        </w:rPr>
        <w:t xml:space="preserve">Lidar com uma pandemia não é, realmente, para principiantes, nem da política, nem da ciência. </w:t>
      </w:r>
    </w:p>
    <w:tbl>
      <w:tblPr>
        <w:tblStyle w:val="Tabelacomgrade"/>
        <w:tblW w:w="13178" w:type="dxa"/>
        <w:tblLayout w:type="fixed"/>
        <w:tblLook w:val="04A0" w:firstRow="1" w:lastRow="0" w:firstColumn="1" w:lastColumn="0" w:noHBand="0" w:noVBand="1"/>
      </w:tblPr>
      <w:tblGrid>
        <w:gridCol w:w="1696"/>
        <w:gridCol w:w="1560"/>
        <w:gridCol w:w="1054"/>
        <w:gridCol w:w="930"/>
        <w:gridCol w:w="992"/>
        <w:gridCol w:w="709"/>
        <w:gridCol w:w="1276"/>
        <w:gridCol w:w="992"/>
        <w:gridCol w:w="992"/>
        <w:gridCol w:w="851"/>
        <w:gridCol w:w="1134"/>
        <w:gridCol w:w="992"/>
      </w:tblGrid>
      <w:tr w:rsidR="00DD040D" w:rsidRPr="00631B19" w:rsidTr="00DD040D">
        <w:tc>
          <w:tcPr>
            <w:tcW w:w="1696" w:type="dxa"/>
          </w:tcPr>
          <w:p w:rsidR="00DD040D" w:rsidRPr="00631B19" w:rsidRDefault="00DD040D" w:rsidP="00DD040D">
            <w:pPr>
              <w:rPr>
                <w:rStyle w:val="Forte"/>
                <w:rFonts w:cstheme="minorHAnsi"/>
                <w:b w:val="0"/>
                <w:color w:val="222222"/>
              </w:rPr>
            </w:pPr>
            <w:r w:rsidRPr="00631B19">
              <w:rPr>
                <w:rStyle w:val="Forte"/>
                <w:rFonts w:cstheme="minorHAnsi"/>
                <w:b w:val="0"/>
                <w:color w:val="222222"/>
              </w:rPr>
              <w:t>CAPITAL</w:t>
            </w:r>
          </w:p>
        </w:tc>
        <w:tc>
          <w:tcPr>
            <w:tcW w:w="1560" w:type="dxa"/>
          </w:tcPr>
          <w:p w:rsidR="00DD040D" w:rsidRPr="00631B19" w:rsidRDefault="00DD040D" w:rsidP="00DD040D">
            <w:pPr>
              <w:jc w:val="right"/>
              <w:rPr>
                <w:rStyle w:val="Forte"/>
                <w:rFonts w:cstheme="minorHAnsi"/>
                <w:b w:val="0"/>
                <w:color w:val="222222"/>
              </w:rPr>
            </w:pPr>
            <w:r w:rsidRPr="00631B19">
              <w:rPr>
                <w:rStyle w:val="Forte"/>
                <w:rFonts w:cstheme="minorHAnsi"/>
                <w:b w:val="0"/>
                <w:color w:val="222222"/>
              </w:rPr>
              <w:t>POP</w:t>
            </w:r>
          </w:p>
        </w:tc>
        <w:tc>
          <w:tcPr>
            <w:tcW w:w="1054" w:type="dxa"/>
          </w:tcPr>
          <w:p w:rsidR="00DD040D" w:rsidRPr="00631B19" w:rsidRDefault="00DD040D" w:rsidP="00DD040D">
            <w:pPr>
              <w:jc w:val="right"/>
              <w:rPr>
                <w:rStyle w:val="Forte"/>
                <w:rFonts w:cstheme="minorHAnsi"/>
                <w:b w:val="0"/>
                <w:color w:val="222222"/>
              </w:rPr>
            </w:pPr>
            <w:r w:rsidRPr="00631B19">
              <w:rPr>
                <w:rStyle w:val="Forte"/>
                <w:rFonts w:cstheme="minorHAnsi"/>
                <w:b w:val="0"/>
                <w:color w:val="222222"/>
              </w:rPr>
              <w:t>Nº CAS (I)</w:t>
            </w:r>
          </w:p>
        </w:tc>
        <w:tc>
          <w:tcPr>
            <w:tcW w:w="930" w:type="dxa"/>
          </w:tcPr>
          <w:p w:rsidR="00DD040D" w:rsidRPr="00631B19" w:rsidRDefault="00DD040D" w:rsidP="00DD040D">
            <w:pPr>
              <w:jc w:val="right"/>
              <w:rPr>
                <w:rStyle w:val="Forte"/>
                <w:rFonts w:cstheme="minorHAnsi"/>
                <w:b w:val="0"/>
                <w:color w:val="222222"/>
              </w:rPr>
            </w:pPr>
            <w:r w:rsidRPr="00631B19">
              <w:rPr>
                <w:rStyle w:val="Forte"/>
                <w:rFonts w:cstheme="minorHAnsi"/>
                <w:b w:val="0"/>
                <w:color w:val="222222"/>
              </w:rPr>
              <w:t>Nº OB (I)</w:t>
            </w:r>
          </w:p>
        </w:tc>
        <w:tc>
          <w:tcPr>
            <w:tcW w:w="992" w:type="dxa"/>
          </w:tcPr>
          <w:p w:rsidR="00DD040D" w:rsidRPr="00631B19" w:rsidRDefault="00DD040D" w:rsidP="00DD040D">
            <w:pPr>
              <w:rPr>
                <w:rStyle w:val="Forte"/>
                <w:rFonts w:cstheme="minorHAnsi"/>
                <w:b w:val="0"/>
                <w:color w:val="222222"/>
              </w:rPr>
            </w:pPr>
            <w:r w:rsidRPr="00631B19">
              <w:rPr>
                <w:rStyle w:val="Forte"/>
                <w:rFonts w:cstheme="minorHAnsi"/>
                <w:b w:val="0"/>
                <w:color w:val="222222"/>
              </w:rPr>
              <w:t>INCID CAS (I)</w:t>
            </w:r>
          </w:p>
        </w:tc>
        <w:tc>
          <w:tcPr>
            <w:tcW w:w="709" w:type="dxa"/>
          </w:tcPr>
          <w:p w:rsidR="00DD040D" w:rsidRPr="00631B19" w:rsidRDefault="00DD040D" w:rsidP="00DD040D">
            <w:pPr>
              <w:jc w:val="right"/>
              <w:rPr>
                <w:rStyle w:val="Forte"/>
                <w:rFonts w:cstheme="minorHAnsi"/>
                <w:b w:val="0"/>
                <w:color w:val="222222"/>
              </w:rPr>
            </w:pPr>
            <w:r w:rsidRPr="00631B19">
              <w:rPr>
                <w:rStyle w:val="Forte"/>
                <w:rFonts w:cstheme="minorHAnsi"/>
                <w:b w:val="0"/>
                <w:color w:val="222222"/>
              </w:rPr>
              <w:t>INCID OB (I)</w:t>
            </w:r>
          </w:p>
        </w:tc>
        <w:tc>
          <w:tcPr>
            <w:tcW w:w="1276" w:type="dxa"/>
          </w:tcPr>
          <w:p w:rsidR="00DD040D" w:rsidRPr="00631B19" w:rsidRDefault="00DD040D" w:rsidP="00DD040D">
            <w:pPr>
              <w:jc w:val="right"/>
              <w:rPr>
                <w:rStyle w:val="Forte"/>
                <w:rFonts w:cstheme="minorHAnsi"/>
                <w:b w:val="0"/>
                <w:color w:val="222222"/>
              </w:rPr>
            </w:pPr>
            <w:proofErr w:type="gramStart"/>
            <w:r w:rsidRPr="00631B19">
              <w:rPr>
                <w:rStyle w:val="Forte"/>
                <w:rFonts w:cstheme="minorHAnsi"/>
                <w:b w:val="0"/>
                <w:color w:val="222222"/>
              </w:rPr>
              <w:t>Nº  CAS</w:t>
            </w:r>
            <w:proofErr w:type="gramEnd"/>
            <w:r w:rsidRPr="00631B19">
              <w:rPr>
                <w:rStyle w:val="Forte"/>
                <w:rFonts w:cstheme="minorHAnsi"/>
                <w:b w:val="0"/>
                <w:color w:val="222222"/>
              </w:rPr>
              <w:t xml:space="preserve"> (II)</w:t>
            </w:r>
          </w:p>
        </w:tc>
        <w:tc>
          <w:tcPr>
            <w:tcW w:w="992" w:type="dxa"/>
          </w:tcPr>
          <w:p w:rsidR="00DD040D" w:rsidRPr="00631B19" w:rsidRDefault="00DD040D" w:rsidP="00DD040D">
            <w:pPr>
              <w:jc w:val="right"/>
              <w:rPr>
                <w:rStyle w:val="Forte"/>
                <w:rFonts w:cstheme="minorHAnsi"/>
                <w:b w:val="0"/>
                <w:color w:val="222222"/>
              </w:rPr>
            </w:pPr>
            <w:proofErr w:type="gramStart"/>
            <w:r w:rsidRPr="00631B19">
              <w:rPr>
                <w:rStyle w:val="Forte"/>
                <w:rFonts w:cstheme="minorHAnsi"/>
                <w:b w:val="0"/>
                <w:color w:val="222222"/>
              </w:rPr>
              <w:t>Nº  OB</w:t>
            </w:r>
            <w:proofErr w:type="gramEnd"/>
            <w:r w:rsidRPr="00631B19">
              <w:rPr>
                <w:rStyle w:val="Forte"/>
                <w:rFonts w:cstheme="minorHAnsi"/>
                <w:b w:val="0"/>
                <w:color w:val="222222"/>
              </w:rPr>
              <w:t xml:space="preserve"> (II)</w:t>
            </w:r>
          </w:p>
        </w:tc>
        <w:tc>
          <w:tcPr>
            <w:tcW w:w="992" w:type="dxa"/>
          </w:tcPr>
          <w:p w:rsidR="00DD040D" w:rsidRPr="00631B19" w:rsidRDefault="00DD040D" w:rsidP="00DD040D">
            <w:pPr>
              <w:jc w:val="right"/>
              <w:rPr>
                <w:rStyle w:val="Forte"/>
                <w:rFonts w:cstheme="minorHAnsi"/>
                <w:b w:val="0"/>
                <w:color w:val="222222"/>
              </w:rPr>
            </w:pPr>
            <w:r w:rsidRPr="00631B19">
              <w:rPr>
                <w:rStyle w:val="Forte"/>
                <w:rFonts w:cstheme="minorHAnsi"/>
                <w:b w:val="0"/>
                <w:color w:val="222222"/>
              </w:rPr>
              <w:t>INCID CAS (II)</w:t>
            </w:r>
          </w:p>
        </w:tc>
        <w:tc>
          <w:tcPr>
            <w:tcW w:w="851" w:type="dxa"/>
          </w:tcPr>
          <w:p w:rsidR="00DD040D" w:rsidRPr="00631B19" w:rsidRDefault="00DD040D" w:rsidP="00DD040D">
            <w:pPr>
              <w:jc w:val="right"/>
              <w:rPr>
                <w:rStyle w:val="Forte"/>
                <w:rFonts w:cstheme="minorHAnsi"/>
                <w:b w:val="0"/>
                <w:color w:val="222222"/>
              </w:rPr>
            </w:pPr>
            <w:r w:rsidRPr="00631B19">
              <w:rPr>
                <w:rStyle w:val="Forte"/>
                <w:rFonts w:cstheme="minorHAnsi"/>
                <w:b w:val="0"/>
                <w:color w:val="222222"/>
              </w:rPr>
              <w:t>INCID OB (II)</w:t>
            </w:r>
          </w:p>
        </w:tc>
        <w:tc>
          <w:tcPr>
            <w:tcW w:w="1134" w:type="dxa"/>
          </w:tcPr>
          <w:p w:rsidR="00DD040D" w:rsidRPr="00631B19" w:rsidRDefault="00DD040D" w:rsidP="00DD040D">
            <w:pPr>
              <w:jc w:val="center"/>
              <w:rPr>
                <w:rStyle w:val="Forte"/>
                <w:rFonts w:cstheme="minorHAnsi"/>
                <w:b w:val="0"/>
                <w:color w:val="222222"/>
              </w:rPr>
            </w:pPr>
            <w:r w:rsidRPr="00631B19">
              <w:rPr>
                <w:rStyle w:val="Forte"/>
                <w:rFonts w:cstheme="minorHAnsi"/>
                <w:b w:val="0"/>
                <w:color w:val="222222"/>
              </w:rPr>
              <w:t>(+) CAS</w:t>
            </w:r>
          </w:p>
        </w:tc>
        <w:tc>
          <w:tcPr>
            <w:tcW w:w="992" w:type="dxa"/>
          </w:tcPr>
          <w:p w:rsidR="00DD040D" w:rsidRPr="00631B19" w:rsidRDefault="00DD040D" w:rsidP="00DD040D">
            <w:pPr>
              <w:jc w:val="right"/>
              <w:rPr>
                <w:rStyle w:val="Forte"/>
                <w:rFonts w:cstheme="minorHAnsi"/>
                <w:b w:val="0"/>
                <w:color w:val="222222"/>
              </w:rPr>
            </w:pPr>
            <w:r w:rsidRPr="00631B19">
              <w:rPr>
                <w:rStyle w:val="Forte"/>
                <w:rFonts w:cstheme="minorHAnsi"/>
                <w:b w:val="0"/>
                <w:color w:val="222222"/>
              </w:rPr>
              <w:t>(+</w:t>
            </w:r>
            <w:proofErr w:type="gramStart"/>
            <w:r w:rsidRPr="00631B19">
              <w:rPr>
                <w:rStyle w:val="Forte"/>
                <w:rFonts w:cstheme="minorHAnsi"/>
                <w:b w:val="0"/>
                <w:color w:val="222222"/>
              </w:rPr>
              <w:t>)  OB</w:t>
            </w:r>
            <w:proofErr w:type="gramEnd"/>
          </w:p>
        </w:tc>
      </w:tr>
      <w:tr w:rsidR="00DD040D" w:rsidRPr="00631B19" w:rsidTr="00DD040D">
        <w:tc>
          <w:tcPr>
            <w:tcW w:w="1696" w:type="dxa"/>
          </w:tcPr>
          <w:p w:rsidR="00DD040D" w:rsidRPr="00631B19" w:rsidRDefault="00DD040D" w:rsidP="00DD040D">
            <w:pPr>
              <w:rPr>
                <w:rFonts w:cstheme="minorHAnsi"/>
                <w:color w:val="222222"/>
              </w:rPr>
            </w:pPr>
            <w:r w:rsidRPr="00631B19">
              <w:rPr>
                <w:rStyle w:val="Forte"/>
                <w:rFonts w:cstheme="minorHAnsi"/>
                <w:color w:val="222222"/>
              </w:rPr>
              <w:t xml:space="preserve">MANAUS </w:t>
            </w:r>
          </w:p>
        </w:tc>
        <w:tc>
          <w:tcPr>
            <w:tcW w:w="1560" w:type="dxa"/>
          </w:tcPr>
          <w:p w:rsidR="00DD040D" w:rsidRPr="00631B19" w:rsidRDefault="00DD040D" w:rsidP="00DD040D">
            <w:pPr>
              <w:jc w:val="right"/>
              <w:rPr>
                <w:rStyle w:val="Forte"/>
                <w:rFonts w:cstheme="minorHAnsi"/>
                <w:color w:val="222222"/>
              </w:rPr>
            </w:pPr>
            <w:r w:rsidRPr="00631B19">
              <w:rPr>
                <w:rFonts w:cstheme="minorHAnsi"/>
                <w:color w:val="222222"/>
              </w:rPr>
              <w:t>2.182.763</w:t>
            </w:r>
          </w:p>
        </w:tc>
        <w:tc>
          <w:tcPr>
            <w:tcW w:w="1054" w:type="dxa"/>
          </w:tcPr>
          <w:p w:rsidR="00DD040D" w:rsidRPr="00631B19" w:rsidRDefault="00DD040D" w:rsidP="00DD040D">
            <w:pPr>
              <w:jc w:val="right"/>
              <w:rPr>
                <w:rStyle w:val="Forte"/>
                <w:rFonts w:cstheme="minorHAnsi"/>
                <w:color w:val="00B050"/>
              </w:rPr>
            </w:pPr>
            <w:r w:rsidRPr="00631B19">
              <w:rPr>
                <w:rFonts w:cstheme="minorHAnsi"/>
                <w:color w:val="00B050"/>
              </w:rPr>
              <w:t>18.971</w:t>
            </w:r>
          </w:p>
        </w:tc>
        <w:tc>
          <w:tcPr>
            <w:tcW w:w="930" w:type="dxa"/>
          </w:tcPr>
          <w:p w:rsidR="00DD040D" w:rsidRPr="00631B19" w:rsidRDefault="00DD040D" w:rsidP="00DD040D">
            <w:pPr>
              <w:jc w:val="right"/>
              <w:rPr>
                <w:rStyle w:val="Forte"/>
                <w:rFonts w:cstheme="minorHAnsi"/>
                <w:color w:val="FF0000"/>
              </w:rPr>
            </w:pPr>
            <w:r w:rsidRPr="00631B19">
              <w:rPr>
                <w:rFonts w:cstheme="minorHAnsi"/>
                <w:color w:val="FF0000"/>
              </w:rPr>
              <w:t>1.389</w:t>
            </w:r>
          </w:p>
        </w:tc>
        <w:tc>
          <w:tcPr>
            <w:tcW w:w="992" w:type="dxa"/>
          </w:tcPr>
          <w:p w:rsidR="00DD040D" w:rsidRPr="00631B19" w:rsidRDefault="00DD040D" w:rsidP="00DD040D">
            <w:pPr>
              <w:jc w:val="right"/>
              <w:rPr>
                <w:rStyle w:val="Forte"/>
                <w:rFonts w:cstheme="minorHAnsi"/>
                <w:color w:val="222222"/>
              </w:rPr>
            </w:pPr>
            <w:r w:rsidRPr="00631B19">
              <w:rPr>
                <w:rFonts w:cstheme="minorHAnsi"/>
                <w:color w:val="222222"/>
              </w:rPr>
              <w:t>862,3</w:t>
            </w:r>
          </w:p>
        </w:tc>
        <w:tc>
          <w:tcPr>
            <w:tcW w:w="709" w:type="dxa"/>
          </w:tcPr>
          <w:p w:rsidR="00DD040D" w:rsidRPr="00631B19" w:rsidRDefault="00DD040D" w:rsidP="00DD040D">
            <w:pPr>
              <w:jc w:val="right"/>
              <w:rPr>
                <w:rStyle w:val="Forte"/>
                <w:rFonts w:cstheme="minorHAnsi"/>
                <w:color w:val="222222"/>
              </w:rPr>
            </w:pPr>
            <w:r w:rsidRPr="00631B19">
              <w:rPr>
                <w:rFonts w:cstheme="minorHAnsi"/>
                <w:color w:val="222222"/>
              </w:rPr>
              <w:t>63,7</w:t>
            </w:r>
          </w:p>
        </w:tc>
        <w:tc>
          <w:tcPr>
            <w:tcW w:w="1276" w:type="dxa"/>
          </w:tcPr>
          <w:p w:rsidR="00DD040D" w:rsidRPr="00631B19" w:rsidRDefault="00DD040D" w:rsidP="00DD040D">
            <w:pPr>
              <w:jc w:val="right"/>
              <w:rPr>
                <w:rStyle w:val="Forte"/>
                <w:rFonts w:cstheme="minorHAnsi"/>
                <w:b w:val="0"/>
                <w:color w:val="00B050"/>
              </w:rPr>
            </w:pPr>
            <w:r w:rsidRPr="00631B19">
              <w:rPr>
                <w:rStyle w:val="Forte"/>
                <w:rFonts w:cstheme="minorHAnsi"/>
                <w:b w:val="0"/>
                <w:color w:val="00B050"/>
              </w:rPr>
              <w:t>38.744</w:t>
            </w:r>
          </w:p>
        </w:tc>
        <w:tc>
          <w:tcPr>
            <w:tcW w:w="992" w:type="dxa"/>
          </w:tcPr>
          <w:p w:rsidR="00DD040D" w:rsidRPr="00631B19" w:rsidRDefault="00DD040D" w:rsidP="00DD040D">
            <w:pPr>
              <w:jc w:val="right"/>
              <w:rPr>
                <w:rStyle w:val="Forte"/>
                <w:rFonts w:cstheme="minorHAnsi"/>
                <w:b w:val="0"/>
                <w:color w:val="FF0000"/>
              </w:rPr>
            </w:pPr>
            <w:r w:rsidRPr="00631B19">
              <w:rPr>
                <w:rStyle w:val="Forte"/>
                <w:rFonts w:cstheme="minorHAnsi"/>
                <w:b w:val="0"/>
                <w:color w:val="FF0000"/>
              </w:rPr>
              <w:t>2.107</w:t>
            </w:r>
          </w:p>
        </w:tc>
        <w:tc>
          <w:tcPr>
            <w:tcW w:w="992" w:type="dxa"/>
          </w:tcPr>
          <w:p w:rsidR="00DD040D" w:rsidRPr="00631B19" w:rsidRDefault="00DD040D" w:rsidP="00DD040D">
            <w:pPr>
              <w:jc w:val="right"/>
              <w:rPr>
                <w:rStyle w:val="Forte"/>
                <w:rFonts w:cstheme="minorHAnsi"/>
                <w:b w:val="0"/>
                <w:color w:val="222222"/>
              </w:rPr>
            </w:pPr>
            <w:r w:rsidRPr="00631B19">
              <w:rPr>
                <w:rStyle w:val="Forte"/>
                <w:rFonts w:cstheme="minorHAnsi"/>
                <w:b w:val="0"/>
                <w:color w:val="222222"/>
              </w:rPr>
              <w:t>1.774,8</w:t>
            </w:r>
          </w:p>
        </w:tc>
        <w:tc>
          <w:tcPr>
            <w:tcW w:w="851" w:type="dxa"/>
          </w:tcPr>
          <w:p w:rsidR="00DD040D" w:rsidRPr="00631B19" w:rsidRDefault="00DD040D" w:rsidP="00DD040D">
            <w:pPr>
              <w:jc w:val="right"/>
              <w:rPr>
                <w:rStyle w:val="Forte"/>
                <w:rFonts w:cstheme="minorHAnsi"/>
                <w:b w:val="0"/>
                <w:color w:val="222222"/>
              </w:rPr>
            </w:pPr>
            <w:r w:rsidRPr="00631B19">
              <w:rPr>
                <w:rStyle w:val="Forte"/>
                <w:rFonts w:cstheme="minorHAnsi"/>
                <w:b w:val="0"/>
                <w:color w:val="222222"/>
              </w:rPr>
              <w:t>96,5</w:t>
            </w:r>
          </w:p>
        </w:tc>
        <w:tc>
          <w:tcPr>
            <w:tcW w:w="1134" w:type="dxa"/>
          </w:tcPr>
          <w:p w:rsidR="00DD040D" w:rsidRPr="00631B19" w:rsidRDefault="00DD040D" w:rsidP="00DD040D">
            <w:pPr>
              <w:jc w:val="right"/>
              <w:rPr>
                <w:rStyle w:val="Forte"/>
                <w:rFonts w:cstheme="minorHAnsi"/>
                <w:b w:val="0"/>
                <w:color w:val="222222"/>
              </w:rPr>
            </w:pPr>
            <w:r w:rsidRPr="00631B19">
              <w:rPr>
                <w:rStyle w:val="Forte"/>
                <w:rFonts w:cstheme="minorHAnsi"/>
                <w:b w:val="0"/>
                <w:color w:val="222222"/>
              </w:rPr>
              <w:t>3,05</w:t>
            </w:r>
          </w:p>
        </w:tc>
        <w:tc>
          <w:tcPr>
            <w:tcW w:w="992" w:type="dxa"/>
          </w:tcPr>
          <w:p w:rsidR="00DD040D" w:rsidRPr="00631B19" w:rsidRDefault="00DD040D" w:rsidP="00DD040D">
            <w:pPr>
              <w:jc w:val="right"/>
              <w:rPr>
                <w:rStyle w:val="Forte"/>
                <w:rFonts w:cstheme="minorHAnsi"/>
                <w:b w:val="0"/>
                <w:color w:val="222222"/>
              </w:rPr>
            </w:pPr>
            <w:r w:rsidRPr="00631B19">
              <w:rPr>
                <w:rStyle w:val="Forte"/>
                <w:rFonts w:cstheme="minorHAnsi"/>
                <w:b w:val="0"/>
                <w:color w:val="222222"/>
              </w:rPr>
              <w:t>1,52</w:t>
            </w:r>
          </w:p>
        </w:tc>
      </w:tr>
      <w:tr w:rsidR="00DD040D" w:rsidRPr="00631B19" w:rsidTr="00DD040D">
        <w:tc>
          <w:tcPr>
            <w:tcW w:w="1696" w:type="dxa"/>
          </w:tcPr>
          <w:p w:rsidR="00DD040D" w:rsidRPr="00631B19" w:rsidRDefault="00DD040D" w:rsidP="00DD040D">
            <w:pPr>
              <w:rPr>
                <w:rFonts w:cstheme="minorHAnsi"/>
                <w:color w:val="222222"/>
              </w:rPr>
            </w:pPr>
            <w:r w:rsidRPr="00631B19">
              <w:rPr>
                <w:rStyle w:val="Forte"/>
                <w:rFonts w:cstheme="minorHAnsi"/>
                <w:color w:val="222222"/>
              </w:rPr>
              <w:t xml:space="preserve">BELÉM </w:t>
            </w:r>
          </w:p>
        </w:tc>
        <w:tc>
          <w:tcPr>
            <w:tcW w:w="1560" w:type="dxa"/>
          </w:tcPr>
          <w:p w:rsidR="00DD040D" w:rsidRPr="00631B19" w:rsidRDefault="00DD040D" w:rsidP="00DD040D">
            <w:pPr>
              <w:jc w:val="right"/>
              <w:rPr>
                <w:rStyle w:val="Forte"/>
                <w:rFonts w:cstheme="minorHAnsi"/>
                <w:color w:val="222222"/>
              </w:rPr>
            </w:pPr>
            <w:r w:rsidRPr="00631B19">
              <w:rPr>
                <w:rFonts w:cstheme="minorHAnsi"/>
                <w:color w:val="222222"/>
              </w:rPr>
              <w:t>1.492.745</w:t>
            </w:r>
          </w:p>
        </w:tc>
        <w:tc>
          <w:tcPr>
            <w:tcW w:w="1054" w:type="dxa"/>
          </w:tcPr>
          <w:p w:rsidR="00DD040D" w:rsidRPr="00631B19" w:rsidRDefault="00DD040D" w:rsidP="00DD040D">
            <w:pPr>
              <w:jc w:val="right"/>
              <w:rPr>
                <w:rStyle w:val="Forte"/>
                <w:rFonts w:cstheme="minorHAnsi"/>
                <w:color w:val="00B050"/>
              </w:rPr>
            </w:pPr>
            <w:r w:rsidRPr="00631B19">
              <w:rPr>
                <w:rFonts w:cstheme="minorHAnsi"/>
                <w:color w:val="00B050"/>
              </w:rPr>
              <w:t>12.681</w:t>
            </w:r>
          </w:p>
        </w:tc>
        <w:tc>
          <w:tcPr>
            <w:tcW w:w="930" w:type="dxa"/>
          </w:tcPr>
          <w:p w:rsidR="00DD040D" w:rsidRPr="00631B19" w:rsidRDefault="00DD040D" w:rsidP="00DD040D">
            <w:pPr>
              <w:jc w:val="right"/>
              <w:rPr>
                <w:rStyle w:val="Forte"/>
                <w:rFonts w:cstheme="minorHAnsi"/>
                <w:color w:val="FF0000"/>
              </w:rPr>
            </w:pPr>
            <w:r w:rsidRPr="00631B19">
              <w:rPr>
                <w:rFonts w:cstheme="minorHAnsi"/>
                <w:color w:val="FF0000"/>
              </w:rPr>
              <w:t>1.381</w:t>
            </w:r>
          </w:p>
        </w:tc>
        <w:tc>
          <w:tcPr>
            <w:tcW w:w="992" w:type="dxa"/>
          </w:tcPr>
          <w:p w:rsidR="00DD040D" w:rsidRPr="00631B19" w:rsidRDefault="00DD040D" w:rsidP="00DD040D">
            <w:pPr>
              <w:jc w:val="right"/>
              <w:rPr>
                <w:rStyle w:val="Forte"/>
                <w:rFonts w:cstheme="minorHAnsi"/>
                <w:color w:val="222222"/>
              </w:rPr>
            </w:pPr>
            <w:r w:rsidRPr="00631B19">
              <w:rPr>
                <w:rFonts w:cstheme="minorHAnsi"/>
                <w:color w:val="222222"/>
              </w:rPr>
              <w:t>851,1</w:t>
            </w:r>
          </w:p>
        </w:tc>
        <w:tc>
          <w:tcPr>
            <w:tcW w:w="709" w:type="dxa"/>
          </w:tcPr>
          <w:p w:rsidR="00DD040D" w:rsidRPr="00631B19" w:rsidRDefault="00DD040D" w:rsidP="00DD040D">
            <w:pPr>
              <w:jc w:val="right"/>
              <w:rPr>
                <w:rStyle w:val="Forte"/>
                <w:rFonts w:cstheme="minorHAnsi"/>
                <w:color w:val="222222"/>
              </w:rPr>
            </w:pPr>
            <w:r w:rsidRPr="00631B19">
              <w:rPr>
                <w:rFonts w:cstheme="minorHAnsi"/>
                <w:color w:val="222222"/>
              </w:rPr>
              <w:t>92,6</w:t>
            </w:r>
          </w:p>
        </w:tc>
        <w:tc>
          <w:tcPr>
            <w:tcW w:w="1276" w:type="dxa"/>
          </w:tcPr>
          <w:p w:rsidR="00DD040D" w:rsidRPr="00631B19" w:rsidRDefault="00DD040D" w:rsidP="00DD040D">
            <w:pPr>
              <w:jc w:val="right"/>
              <w:rPr>
                <w:rStyle w:val="Forte"/>
                <w:rFonts w:cstheme="minorHAnsi"/>
                <w:b w:val="0"/>
                <w:color w:val="00B050"/>
              </w:rPr>
            </w:pPr>
            <w:r w:rsidRPr="00631B19">
              <w:rPr>
                <w:rStyle w:val="Forte"/>
                <w:rFonts w:cstheme="minorHAnsi"/>
                <w:b w:val="0"/>
                <w:color w:val="00B050"/>
              </w:rPr>
              <w:t>28.780</w:t>
            </w:r>
          </w:p>
        </w:tc>
        <w:tc>
          <w:tcPr>
            <w:tcW w:w="992" w:type="dxa"/>
          </w:tcPr>
          <w:p w:rsidR="00DD040D" w:rsidRPr="00631B19" w:rsidRDefault="00DD040D" w:rsidP="00DD040D">
            <w:pPr>
              <w:jc w:val="right"/>
              <w:rPr>
                <w:rStyle w:val="Forte"/>
                <w:rFonts w:cstheme="minorHAnsi"/>
                <w:b w:val="0"/>
                <w:color w:val="FF0000"/>
              </w:rPr>
            </w:pPr>
            <w:r w:rsidRPr="00631B19">
              <w:rPr>
                <w:rStyle w:val="Forte"/>
                <w:rFonts w:cstheme="minorHAnsi"/>
                <w:b w:val="0"/>
                <w:color w:val="FF0000"/>
              </w:rPr>
              <w:t>2.066</w:t>
            </w:r>
          </w:p>
        </w:tc>
        <w:tc>
          <w:tcPr>
            <w:tcW w:w="992" w:type="dxa"/>
          </w:tcPr>
          <w:p w:rsidR="00DD040D" w:rsidRPr="00631B19" w:rsidRDefault="00DD040D" w:rsidP="00DD040D">
            <w:pPr>
              <w:jc w:val="right"/>
              <w:rPr>
                <w:rStyle w:val="Forte"/>
                <w:rFonts w:cstheme="minorHAnsi"/>
                <w:b w:val="0"/>
                <w:color w:val="222222"/>
              </w:rPr>
            </w:pPr>
            <w:r w:rsidRPr="00631B19">
              <w:rPr>
                <w:rStyle w:val="Forte"/>
                <w:rFonts w:cstheme="minorHAnsi"/>
                <w:b w:val="0"/>
                <w:color w:val="222222"/>
              </w:rPr>
              <w:t>1.927,7</w:t>
            </w:r>
          </w:p>
        </w:tc>
        <w:tc>
          <w:tcPr>
            <w:tcW w:w="851" w:type="dxa"/>
          </w:tcPr>
          <w:p w:rsidR="00DD040D" w:rsidRPr="00631B19" w:rsidRDefault="00DD040D" w:rsidP="00DD040D">
            <w:pPr>
              <w:jc w:val="right"/>
              <w:rPr>
                <w:rStyle w:val="Forte"/>
                <w:rFonts w:cstheme="minorHAnsi"/>
                <w:b w:val="0"/>
                <w:color w:val="222222"/>
              </w:rPr>
            </w:pPr>
            <w:r w:rsidRPr="00631B19">
              <w:rPr>
                <w:rStyle w:val="Forte"/>
                <w:rFonts w:cstheme="minorHAnsi"/>
                <w:b w:val="0"/>
                <w:color w:val="222222"/>
              </w:rPr>
              <w:t>138,4</w:t>
            </w:r>
          </w:p>
        </w:tc>
        <w:tc>
          <w:tcPr>
            <w:tcW w:w="1134" w:type="dxa"/>
          </w:tcPr>
          <w:p w:rsidR="00DD040D" w:rsidRPr="00631B19" w:rsidRDefault="00DD040D" w:rsidP="00DD040D">
            <w:pPr>
              <w:jc w:val="right"/>
              <w:rPr>
                <w:rStyle w:val="Forte"/>
                <w:rFonts w:cstheme="minorHAnsi"/>
                <w:b w:val="0"/>
                <w:color w:val="222222"/>
              </w:rPr>
            </w:pPr>
            <w:r w:rsidRPr="00631B19">
              <w:rPr>
                <w:rStyle w:val="Forte"/>
                <w:rFonts w:cstheme="minorHAnsi"/>
                <w:b w:val="0"/>
                <w:color w:val="222222"/>
              </w:rPr>
              <w:t>2,27</w:t>
            </w:r>
          </w:p>
        </w:tc>
        <w:tc>
          <w:tcPr>
            <w:tcW w:w="992" w:type="dxa"/>
          </w:tcPr>
          <w:p w:rsidR="00DD040D" w:rsidRPr="00631B19" w:rsidRDefault="00DD040D" w:rsidP="00DD040D">
            <w:pPr>
              <w:jc w:val="right"/>
              <w:rPr>
                <w:rStyle w:val="Forte"/>
                <w:rFonts w:cstheme="minorHAnsi"/>
                <w:b w:val="0"/>
                <w:color w:val="222222"/>
              </w:rPr>
            </w:pPr>
            <w:r w:rsidRPr="00631B19">
              <w:rPr>
                <w:rStyle w:val="Forte"/>
                <w:rFonts w:cstheme="minorHAnsi"/>
                <w:b w:val="0"/>
                <w:color w:val="222222"/>
              </w:rPr>
              <w:t>1,50</w:t>
            </w:r>
          </w:p>
        </w:tc>
      </w:tr>
      <w:tr w:rsidR="00DD040D" w:rsidRPr="00631B19" w:rsidTr="00DD040D">
        <w:tc>
          <w:tcPr>
            <w:tcW w:w="1696" w:type="dxa"/>
          </w:tcPr>
          <w:p w:rsidR="00DD040D" w:rsidRPr="00631B19" w:rsidRDefault="00DD040D" w:rsidP="00DD040D">
            <w:pPr>
              <w:rPr>
                <w:rFonts w:cstheme="minorHAnsi"/>
                <w:color w:val="222222"/>
              </w:rPr>
            </w:pPr>
            <w:r w:rsidRPr="00631B19">
              <w:rPr>
                <w:rStyle w:val="Forte"/>
                <w:rFonts w:cstheme="minorHAnsi"/>
                <w:color w:val="222222"/>
              </w:rPr>
              <w:t xml:space="preserve">FORTALEZA </w:t>
            </w:r>
          </w:p>
        </w:tc>
        <w:tc>
          <w:tcPr>
            <w:tcW w:w="1560" w:type="dxa"/>
          </w:tcPr>
          <w:p w:rsidR="00DD040D" w:rsidRPr="00631B19" w:rsidRDefault="00DD040D" w:rsidP="00DD040D">
            <w:pPr>
              <w:jc w:val="right"/>
              <w:rPr>
                <w:rStyle w:val="Forte"/>
                <w:rFonts w:cstheme="minorHAnsi"/>
                <w:color w:val="222222"/>
              </w:rPr>
            </w:pPr>
            <w:r w:rsidRPr="00631B19">
              <w:rPr>
                <w:rFonts w:cstheme="minorHAnsi"/>
                <w:color w:val="222222"/>
              </w:rPr>
              <w:t>2.669.342</w:t>
            </w:r>
          </w:p>
        </w:tc>
        <w:tc>
          <w:tcPr>
            <w:tcW w:w="1054" w:type="dxa"/>
          </w:tcPr>
          <w:p w:rsidR="00DD040D" w:rsidRPr="00631B19" w:rsidRDefault="00DD040D" w:rsidP="00DD040D">
            <w:pPr>
              <w:jc w:val="right"/>
              <w:rPr>
                <w:rStyle w:val="Forte"/>
                <w:rFonts w:cstheme="minorHAnsi"/>
                <w:color w:val="00B050"/>
              </w:rPr>
            </w:pPr>
            <w:r w:rsidRPr="00631B19">
              <w:rPr>
                <w:rFonts w:cstheme="minorHAnsi"/>
                <w:color w:val="00B050"/>
              </w:rPr>
              <w:t>24.897</w:t>
            </w:r>
          </w:p>
        </w:tc>
        <w:tc>
          <w:tcPr>
            <w:tcW w:w="930" w:type="dxa"/>
          </w:tcPr>
          <w:p w:rsidR="00DD040D" w:rsidRPr="00631B19" w:rsidRDefault="00DD040D" w:rsidP="00DD040D">
            <w:pPr>
              <w:jc w:val="right"/>
              <w:rPr>
                <w:rStyle w:val="Forte"/>
                <w:rFonts w:cstheme="minorHAnsi"/>
                <w:color w:val="FF0000"/>
              </w:rPr>
            </w:pPr>
            <w:r w:rsidRPr="00631B19">
              <w:rPr>
                <w:rFonts w:cstheme="minorHAnsi"/>
                <w:color w:val="FF0000"/>
              </w:rPr>
              <w:t>2.231</w:t>
            </w:r>
          </w:p>
        </w:tc>
        <w:tc>
          <w:tcPr>
            <w:tcW w:w="992" w:type="dxa"/>
          </w:tcPr>
          <w:p w:rsidR="00DD040D" w:rsidRPr="00631B19" w:rsidRDefault="00DD040D" w:rsidP="00DD040D">
            <w:pPr>
              <w:jc w:val="right"/>
              <w:rPr>
                <w:rStyle w:val="Forte"/>
                <w:rFonts w:cstheme="minorHAnsi"/>
                <w:color w:val="222222"/>
              </w:rPr>
            </w:pPr>
            <w:r w:rsidRPr="00631B19">
              <w:rPr>
                <w:rFonts w:cstheme="minorHAnsi"/>
                <w:color w:val="222222"/>
              </w:rPr>
              <w:t>932,5</w:t>
            </w:r>
          </w:p>
        </w:tc>
        <w:tc>
          <w:tcPr>
            <w:tcW w:w="709" w:type="dxa"/>
          </w:tcPr>
          <w:p w:rsidR="00DD040D" w:rsidRPr="00631B19" w:rsidRDefault="00DD040D" w:rsidP="00DD040D">
            <w:pPr>
              <w:jc w:val="right"/>
              <w:rPr>
                <w:rStyle w:val="Forte"/>
                <w:rFonts w:cstheme="minorHAnsi"/>
                <w:color w:val="222222"/>
              </w:rPr>
            </w:pPr>
            <w:r w:rsidRPr="00631B19">
              <w:rPr>
                <w:rFonts w:cstheme="minorHAnsi"/>
                <w:color w:val="222222"/>
              </w:rPr>
              <w:t>83,6</w:t>
            </w:r>
          </w:p>
        </w:tc>
        <w:tc>
          <w:tcPr>
            <w:tcW w:w="1276" w:type="dxa"/>
          </w:tcPr>
          <w:p w:rsidR="00DD040D" w:rsidRPr="00631B19" w:rsidRDefault="00DD040D" w:rsidP="00DD040D">
            <w:pPr>
              <w:jc w:val="right"/>
              <w:rPr>
                <w:rStyle w:val="Forte"/>
                <w:rFonts w:cstheme="minorHAnsi"/>
                <w:b w:val="0"/>
                <w:color w:val="00B050"/>
              </w:rPr>
            </w:pPr>
            <w:r w:rsidRPr="00631B19">
              <w:rPr>
                <w:rStyle w:val="Forte"/>
                <w:rFonts w:cstheme="minorHAnsi"/>
                <w:b w:val="0"/>
                <w:color w:val="00B050"/>
              </w:rPr>
              <w:t>44.734</w:t>
            </w:r>
          </w:p>
        </w:tc>
        <w:tc>
          <w:tcPr>
            <w:tcW w:w="992" w:type="dxa"/>
          </w:tcPr>
          <w:p w:rsidR="00DD040D" w:rsidRPr="00631B19" w:rsidRDefault="00DD040D" w:rsidP="00DD040D">
            <w:pPr>
              <w:jc w:val="right"/>
              <w:rPr>
                <w:rStyle w:val="Forte"/>
                <w:rFonts w:cstheme="minorHAnsi"/>
                <w:b w:val="0"/>
                <w:color w:val="FF0000"/>
              </w:rPr>
            </w:pPr>
            <w:r w:rsidRPr="00631B19">
              <w:rPr>
                <w:rStyle w:val="Forte"/>
                <w:rFonts w:cstheme="minorHAnsi"/>
                <w:b w:val="0"/>
                <w:color w:val="FF0000"/>
              </w:rPr>
              <w:t>3.757</w:t>
            </w:r>
          </w:p>
        </w:tc>
        <w:tc>
          <w:tcPr>
            <w:tcW w:w="992" w:type="dxa"/>
          </w:tcPr>
          <w:p w:rsidR="00DD040D" w:rsidRPr="00631B19" w:rsidRDefault="00DD040D" w:rsidP="00DD040D">
            <w:pPr>
              <w:jc w:val="right"/>
              <w:rPr>
                <w:rStyle w:val="Forte"/>
                <w:rFonts w:cstheme="minorHAnsi"/>
                <w:b w:val="0"/>
                <w:color w:val="222222"/>
              </w:rPr>
            </w:pPr>
            <w:r w:rsidRPr="00631B19">
              <w:rPr>
                <w:rStyle w:val="Forte"/>
                <w:rFonts w:cstheme="minorHAnsi"/>
                <w:b w:val="0"/>
                <w:color w:val="222222"/>
              </w:rPr>
              <w:t>1.676,0</w:t>
            </w:r>
          </w:p>
        </w:tc>
        <w:tc>
          <w:tcPr>
            <w:tcW w:w="851" w:type="dxa"/>
          </w:tcPr>
          <w:p w:rsidR="00DD040D" w:rsidRPr="00631B19" w:rsidRDefault="00DD040D" w:rsidP="00DD040D">
            <w:pPr>
              <w:jc w:val="right"/>
              <w:rPr>
                <w:rStyle w:val="Forte"/>
                <w:rFonts w:cstheme="minorHAnsi"/>
                <w:b w:val="0"/>
                <w:color w:val="222222"/>
              </w:rPr>
            </w:pPr>
            <w:r w:rsidRPr="00631B19">
              <w:rPr>
                <w:rStyle w:val="Forte"/>
                <w:rFonts w:cstheme="minorHAnsi"/>
                <w:b w:val="0"/>
                <w:color w:val="222222"/>
              </w:rPr>
              <w:t>140,8</w:t>
            </w:r>
          </w:p>
        </w:tc>
        <w:tc>
          <w:tcPr>
            <w:tcW w:w="1134" w:type="dxa"/>
          </w:tcPr>
          <w:p w:rsidR="00DD040D" w:rsidRPr="00631B19" w:rsidRDefault="00DD040D" w:rsidP="00DD040D">
            <w:pPr>
              <w:jc w:val="right"/>
              <w:rPr>
                <w:rStyle w:val="Forte"/>
                <w:rFonts w:cstheme="minorHAnsi"/>
                <w:b w:val="0"/>
                <w:color w:val="222222"/>
              </w:rPr>
            </w:pPr>
            <w:r w:rsidRPr="00631B19">
              <w:rPr>
                <w:rStyle w:val="Forte"/>
                <w:rFonts w:cstheme="minorHAnsi"/>
                <w:b w:val="0"/>
                <w:color w:val="222222"/>
              </w:rPr>
              <w:t>1,80</w:t>
            </w:r>
          </w:p>
        </w:tc>
        <w:tc>
          <w:tcPr>
            <w:tcW w:w="992" w:type="dxa"/>
          </w:tcPr>
          <w:p w:rsidR="00DD040D" w:rsidRPr="00631B19" w:rsidRDefault="00DD040D" w:rsidP="00DD040D">
            <w:pPr>
              <w:jc w:val="right"/>
              <w:rPr>
                <w:rStyle w:val="Forte"/>
                <w:rFonts w:cstheme="minorHAnsi"/>
                <w:b w:val="0"/>
                <w:color w:val="222222"/>
              </w:rPr>
            </w:pPr>
            <w:r w:rsidRPr="00631B19">
              <w:rPr>
                <w:rStyle w:val="Forte"/>
                <w:rFonts w:cstheme="minorHAnsi"/>
                <w:b w:val="0"/>
                <w:color w:val="222222"/>
              </w:rPr>
              <w:t>1,68</w:t>
            </w:r>
          </w:p>
        </w:tc>
      </w:tr>
      <w:tr w:rsidR="00DD040D" w:rsidRPr="00631B19" w:rsidTr="00DD040D">
        <w:tc>
          <w:tcPr>
            <w:tcW w:w="1696" w:type="dxa"/>
          </w:tcPr>
          <w:p w:rsidR="00DD040D" w:rsidRPr="00631B19" w:rsidRDefault="00DD040D" w:rsidP="00DD040D">
            <w:pPr>
              <w:rPr>
                <w:rFonts w:cstheme="minorHAnsi"/>
                <w:color w:val="222222"/>
              </w:rPr>
            </w:pPr>
            <w:r w:rsidRPr="00631B19">
              <w:rPr>
                <w:rStyle w:val="Forte"/>
                <w:rFonts w:cstheme="minorHAnsi"/>
                <w:color w:val="222222"/>
              </w:rPr>
              <w:t xml:space="preserve">RECIFE </w:t>
            </w:r>
            <w:r w:rsidRPr="00631B19">
              <w:rPr>
                <w:rFonts w:cstheme="minorHAnsi"/>
                <w:color w:val="222222"/>
              </w:rPr>
              <w:t xml:space="preserve"> </w:t>
            </w:r>
          </w:p>
        </w:tc>
        <w:tc>
          <w:tcPr>
            <w:tcW w:w="1560" w:type="dxa"/>
          </w:tcPr>
          <w:p w:rsidR="00DD040D" w:rsidRPr="00631B19" w:rsidRDefault="00DD040D" w:rsidP="00DD040D">
            <w:pPr>
              <w:jc w:val="right"/>
              <w:rPr>
                <w:rStyle w:val="Forte"/>
                <w:rFonts w:cstheme="minorHAnsi"/>
                <w:color w:val="222222"/>
              </w:rPr>
            </w:pPr>
            <w:r w:rsidRPr="00631B19">
              <w:rPr>
                <w:rFonts w:cstheme="minorHAnsi"/>
                <w:color w:val="222222"/>
              </w:rPr>
              <w:t>1.645.727</w:t>
            </w:r>
          </w:p>
        </w:tc>
        <w:tc>
          <w:tcPr>
            <w:tcW w:w="1054" w:type="dxa"/>
          </w:tcPr>
          <w:p w:rsidR="00DD040D" w:rsidRPr="00631B19" w:rsidRDefault="00DD040D" w:rsidP="00DD040D">
            <w:pPr>
              <w:jc w:val="right"/>
              <w:rPr>
                <w:rStyle w:val="Forte"/>
                <w:rFonts w:cstheme="minorHAnsi"/>
                <w:color w:val="00B050"/>
              </w:rPr>
            </w:pPr>
            <w:r w:rsidRPr="00631B19">
              <w:rPr>
                <w:rFonts w:cstheme="minorHAnsi"/>
                <w:color w:val="00B050"/>
              </w:rPr>
              <w:t>15.521</w:t>
            </w:r>
          </w:p>
        </w:tc>
        <w:tc>
          <w:tcPr>
            <w:tcW w:w="930" w:type="dxa"/>
          </w:tcPr>
          <w:p w:rsidR="00DD040D" w:rsidRPr="00631B19" w:rsidRDefault="00DD040D" w:rsidP="00DD040D">
            <w:pPr>
              <w:jc w:val="right"/>
              <w:rPr>
                <w:rStyle w:val="Forte"/>
                <w:rFonts w:cstheme="minorHAnsi"/>
                <w:color w:val="FF0000"/>
              </w:rPr>
            </w:pPr>
            <w:r w:rsidRPr="00631B19">
              <w:rPr>
                <w:rFonts w:cstheme="minorHAnsi"/>
                <w:color w:val="FF0000"/>
              </w:rPr>
              <w:t>1.090</w:t>
            </w:r>
          </w:p>
        </w:tc>
        <w:tc>
          <w:tcPr>
            <w:tcW w:w="992" w:type="dxa"/>
          </w:tcPr>
          <w:p w:rsidR="00DD040D" w:rsidRPr="00631B19" w:rsidRDefault="00DD040D" w:rsidP="00DD040D">
            <w:pPr>
              <w:jc w:val="right"/>
              <w:rPr>
                <w:rStyle w:val="Forte"/>
                <w:rFonts w:cstheme="minorHAnsi"/>
                <w:color w:val="222222"/>
              </w:rPr>
            </w:pPr>
            <w:r w:rsidRPr="00631B19">
              <w:rPr>
                <w:rFonts w:cstheme="minorHAnsi"/>
                <w:color w:val="222222"/>
              </w:rPr>
              <w:t>940,7</w:t>
            </w:r>
          </w:p>
        </w:tc>
        <w:tc>
          <w:tcPr>
            <w:tcW w:w="709" w:type="dxa"/>
          </w:tcPr>
          <w:p w:rsidR="00DD040D" w:rsidRPr="00631B19" w:rsidRDefault="00DD040D" w:rsidP="00DD040D">
            <w:pPr>
              <w:jc w:val="right"/>
              <w:rPr>
                <w:rStyle w:val="Forte"/>
                <w:rFonts w:cstheme="minorHAnsi"/>
                <w:color w:val="222222"/>
              </w:rPr>
            </w:pPr>
            <w:r w:rsidRPr="00631B19">
              <w:rPr>
                <w:rFonts w:cstheme="minorHAnsi"/>
                <w:color w:val="222222"/>
              </w:rPr>
              <w:t>66,3</w:t>
            </w:r>
          </w:p>
        </w:tc>
        <w:tc>
          <w:tcPr>
            <w:tcW w:w="1276" w:type="dxa"/>
          </w:tcPr>
          <w:p w:rsidR="00DD040D" w:rsidRPr="00631B19" w:rsidRDefault="00DD040D" w:rsidP="00DD040D">
            <w:pPr>
              <w:jc w:val="right"/>
              <w:rPr>
                <w:rStyle w:val="Forte"/>
                <w:rFonts w:cstheme="minorHAnsi"/>
                <w:b w:val="0"/>
                <w:color w:val="00B050"/>
              </w:rPr>
            </w:pPr>
            <w:r w:rsidRPr="00631B19">
              <w:rPr>
                <w:rStyle w:val="Forte"/>
                <w:rFonts w:cstheme="minorHAnsi"/>
                <w:b w:val="0"/>
                <w:color w:val="00B050"/>
              </w:rPr>
              <w:t>28.961</w:t>
            </w:r>
          </w:p>
        </w:tc>
        <w:tc>
          <w:tcPr>
            <w:tcW w:w="992" w:type="dxa"/>
          </w:tcPr>
          <w:p w:rsidR="00DD040D" w:rsidRPr="00631B19" w:rsidRDefault="00DD040D" w:rsidP="00DD040D">
            <w:pPr>
              <w:jc w:val="right"/>
              <w:rPr>
                <w:rStyle w:val="Forte"/>
                <w:rFonts w:cstheme="minorHAnsi"/>
                <w:b w:val="0"/>
                <w:color w:val="FF0000"/>
              </w:rPr>
            </w:pPr>
            <w:r w:rsidRPr="00631B19">
              <w:rPr>
                <w:rStyle w:val="Forte"/>
                <w:rFonts w:cstheme="minorHAnsi"/>
                <w:b w:val="0"/>
                <w:color w:val="FF0000"/>
              </w:rPr>
              <w:t>2.250</w:t>
            </w:r>
          </w:p>
        </w:tc>
        <w:tc>
          <w:tcPr>
            <w:tcW w:w="992" w:type="dxa"/>
          </w:tcPr>
          <w:p w:rsidR="00DD040D" w:rsidRPr="00631B19" w:rsidRDefault="00DD040D" w:rsidP="00DD040D">
            <w:pPr>
              <w:jc w:val="right"/>
              <w:rPr>
                <w:rStyle w:val="Forte"/>
                <w:rFonts w:cstheme="minorHAnsi"/>
                <w:b w:val="0"/>
                <w:color w:val="222222"/>
              </w:rPr>
            </w:pPr>
            <w:r w:rsidRPr="00631B19">
              <w:rPr>
                <w:rStyle w:val="Forte"/>
                <w:rFonts w:cstheme="minorHAnsi"/>
                <w:b w:val="0"/>
                <w:color w:val="222222"/>
              </w:rPr>
              <w:t>1.759,5</w:t>
            </w:r>
          </w:p>
        </w:tc>
        <w:tc>
          <w:tcPr>
            <w:tcW w:w="851" w:type="dxa"/>
          </w:tcPr>
          <w:p w:rsidR="00DD040D" w:rsidRPr="00631B19" w:rsidRDefault="00DD040D" w:rsidP="00DD040D">
            <w:pPr>
              <w:jc w:val="right"/>
              <w:rPr>
                <w:rStyle w:val="Forte"/>
                <w:rFonts w:cstheme="minorHAnsi"/>
                <w:b w:val="0"/>
                <w:color w:val="222222"/>
              </w:rPr>
            </w:pPr>
            <w:r w:rsidRPr="00631B19">
              <w:rPr>
                <w:rStyle w:val="Forte"/>
                <w:rFonts w:cstheme="minorHAnsi"/>
                <w:b w:val="0"/>
                <w:color w:val="222222"/>
              </w:rPr>
              <w:t>136,7</w:t>
            </w:r>
          </w:p>
        </w:tc>
        <w:tc>
          <w:tcPr>
            <w:tcW w:w="1134" w:type="dxa"/>
          </w:tcPr>
          <w:p w:rsidR="00DD040D" w:rsidRPr="00631B19" w:rsidRDefault="00DD040D" w:rsidP="00DD040D">
            <w:pPr>
              <w:jc w:val="right"/>
              <w:rPr>
                <w:rStyle w:val="Forte"/>
                <w:rFonts w:cstheme="minorHAnsi"/>
                <w:b w:val="0"/>
                <w:color w:val="222222"/>
              </w:rPr>
            </w:pPr>
            <w:r w:rsidRPr="00631B19">
              <w:rPr>
                <w:rStyle w:val="Forte"/>
                <w:rFonts w:cstheme="minorHAnsi"/>
                <w:b w:val="0"/>
                <w:color w:val="222222"/>
              </w:rPr>
              <w:t>1,87</w:t>
            </w:r>
          </w:p>
        </w:tc>
        <w:tc>
          <w:tcPr>
            <w:tcW w:w="992" w:type="dxa"/>
          </w:tcPr>
          <w:p w:rsidR="00DD040D" w:rsidRPr="00631B19" w:rsidRDefault="00DD040D" w:rsidP="00DD040D">
            <w:pPr>
              <w:jc w:val="right"/>
              <w:rPr>
                <w:rStyle w:val="Forte"/>
                <w:rFonts w:cstheme="minorHAnsi"/>
                <w:b w:val="0"/>
                <w:color w:val="222222"/>
              </w:rPr>
            </w:pPr>
            <w:r w:rsidRPr="00631B19">
              <w:rPr>
                <w:rStyle w:val="Forte"/>
                <w:rFonts w:cstheme="minorHAnsi"/>
                <w:b w:val="0"/>
                <w:color w:val="222222"/>
              </w:rPr>
              <w:t>2,06</w:t>
            </w:r>
          </w:p>
        </w:tc>
      </w:tr>
      <w:tr w:rsidR="00DD040D" w:rsidRPr="00631B19" w:rsidTr="00DD040D">
        <w:tc>
          <w:tcPr>
            <w:tcW w:w="1696" w:type="dxa"/>
          </w:tcPr>
          <w:p w:rsidR="00DD040D" w:rsidRPr="00631B19" w:rsidRDefault="00DD040D" w:rsidP="00DD040D">
            <w:pPr>
              <w:rPr>
                <w:rFonts w:cstheme="minorHAnsi"/>
                <w:color w:val="222222"/>
              </w:rPr>
            </w:pPr>
            <w:r w:rsidRPr="00631B19">
              <w:rPr>
                <w:rStyle w:val="Forte"/>
                <w:rFonts w:cstheme="minorHAnsi"/>
                <w:color w:val="222222"/>
              </w:rPr>
              <w:lastRenderedPageBreak/>
              <w:t xml:space="preserve">SALVADOR </w:t>
            </w:r>
            <w:r w:rsidRPr="00631B19">
              <w:rPr>
                <w:rFonts w:cstheme="minorHAnsi"/>
                <w:color w:val="222222"/>
              </w:rPr>
              <w:t xml:space="preserve"> </w:t>
            </w:r>
          </w:p>
        </w:tc>
        <w:tc>
          <w:tcPr>
            <w:tcW w:w="1560" w:type="dxa"/>
          </w:tcPr>
          <w:p w:rsidR="00DD040D" w:rsidRPr="00631B19" w:rsidRDefault="00DD040D" w:rsidP="00DD040D">
            <w:pPr>
              <w:jc w:val="right"/>
              <w:rPr>
                <w:rStyle w:val="Forte"/>
                <w:rFonts w:cstheme="minorHAnsi"/>
                <w:color w:val="222222"/>
              </w:rPr>
            </w:pPr>
            <w:r w:rsidRPr="00631B19">
              <w:rPr>
                <w:rFonts w:cstheme="minorHAnsi"/>
                <w:color w:val="222222"/>
              </w:rPr>
              <w:t>2.872.347</w:t>
            </w:r>
          </w:p>
        </w:tc>
        <w:tc>
          <w:tcPr>
            <w:tcW w:w="1054" w:type="dxa"/>
          </w:tcPr>
          <w:p w:rsidR="00DD040D" w:rsidRPr="00631B19" w:rsidRDefault="00DD040D" w:rsidP="00DD040D">
            <w:pPr>
              <w:jc w:val="right"/>
              <w:rPr>
                <w:rStyle w:val="Forte"/>
                <w:rFonts w:cstheme="minorHAnsi"/>
                <w:color w:val="00B050"/>
              </w:rPr>
            </w:pPr>
            <w:r w:rsidRPr="00631B19">
              <w:rPr>
                <w:rFonts w:cstheme="minorHAnsi"/>
                <w:color w:val="00B050"/>
              </w:rPr>
              <w:t>12.850</w:t>
            </w:r>
          </w:p>
        </w:tc>
        <w:tc>
          <w:tcPr>
            <w:tcW w:w="930" w:type="dxa"/>
          </w:tcPr>
          <w:p w:rsidR="00DD040D" w:rsidRPr="00631B19" w:rsidRDefault="00DD040D" w:rsidP="00DD040D">
            <w:pPr>
              <w:jc w:val="right"/>
              <w:rPr>
                <w:rStyle w:val="Forte"/>
                <w:rFonts w:cstheme="minorHAnsi"/>
                <w:color w:val="FF0000"/>
              </w:rPr>
            </w:pPr>
            <w:r w:rsidRPr="00631B19">
              <w:rPr>
                <w:rFonts w:cstheme="minorHAnsi"/>
                <w:color w:val="FF0000"/>
              </w:rPr>
              <w:t>494</w:t>
            </w:r>
          </w:p>
        </w:tc>
        <w:tc>
          <w:tcPr>
            <w:tcW w:w="992" w:type="dxa"/>
          </w:tcPr>
          <w:p w:rsidR="00DD040D" w:rsidRPr="00631B19" w:rsidRDefault="00DD040D" w:rsidP="00DD040D">
            <w:pPr>
              <w:jc w:val="right"/>
              <w:rPr>
                <w:rStyle w:val="Forte"/>
                <w:rFonts w:cstheme="minorHAnsi"/>
                <w:color w:val="222222"/>
              </w:rPr>
            </w:pPr>
            <w:r w:rsidRPr="00631B19">
              <w:rPr>
                <w:rFonts w:cstheme="minorHAnsi"/>
                <w:color w:val="222222"/>
              </w:rPr>
              <w:t>447,7</w:t>
            </w:r>
          </w:p>
        </w:tc>
        <w:tc>
          <w:tcPr>
            <w:tcW w:w="709" w:type="dxa"/>
          </w:tcPr>
          <w:p w:rsidR="00DD040D" w:rsidRPr="00631B19" w:rsidRDefault="00DD040D" w:rsidP="00DD040D">
            <w:pPr>
              <w:jc w:val="right"/>
              <w:rPr>
                <w:rStyle w:val="Forte"/>
                <w:rFonts w:cstheme="minorHAnsi"/>
                <w:color w:val="222222"/>
              </w:rPr>
            </w:pPr>
            <w:r w:rsidRPr="00631B19">
              <w:rPr>
                <w:rFonts w:cstheme="minorHAnsi"/>
                <w:color w:val="222222"/>
              </w:rPr>
              <w:t>17,2</w:t>
            </w:r>
          </w:p>
        </w:tc>
        <w:tc>
          <w:tcPr>
            <w:tcW w:w="1276" w:type="dxa"/>
          </w:tcPr>
          <w:p w:rsidR="00DD040D" w:rsidRPr="00631B19" w:rsidRDefault="00DD040D" w:rsidP="00DD040D">
            <w:pPr>
              <w:jc w:val="right"/>
              <w:rPr>
                <w:rStyle w:val="Forte"/>
                <w:rFonts w:cstheme="minorHAnsi"/>
                <w:b w:val="0"/>
                <w:color w:val="00B050"/>
              </w:rPr>
            </w:pPr>
            <w:r w:rsidRPr="00631B19">
              <w:rPr>
                <w:rStyle w:val="Forte"/>
                <w:rFonts w:cstheme="minorHAnsi"/>
                <w:b w:val="0"/>
                <w:color w:val="00B050"/>
              </w:rPr>
              <w:t>64.785</w:t>
            </w:r>
          </w:p>
        </w:tc>
        <w:tc>
          <w:tcPr>
            <w:tcW w:w="992" w:type="dxa"/>
          </w:tcPr>
          <w:p w:rsidR="00DD040D" w:rsidRPr="00631B19" w:rsidRDefault="00DD040D" w:rsidP="00DD040D">
            <w:pPr>
              <w:jc w:val="right"/>
              <w:rPr>
                <w:rStyle w:val="Forte"/>
                <w:rFonts w:cstheme="minorHAnsi"/>
                <w:b w:val="0"/>
                <w:color w:val="FF0000"/>
              </w:rPr>
            </w:pPr>
            <w:r w:rsidRPr="00631B19">
              <w:rPr>
                <w:rStyle w:val="Forte"/>
                <w:rFonts w:cstheme="minorHAnsi"/>
                <w:b w:val="0"/>
                <w:color w:val="FF0000"/>
              </w:rPr>
              <w:t>2.037</w:t>
            </w:r>
          </w:p>
        </w:tc>
        <w:tc>
          <w:tcPr>
            <w:tcW w:w="992" w:type="dxa"/>
          </w:tcPr>
          <w:p w:rsidR="00DD040D" w:rsidRPr="00631B19" w:rsidRDefault="00DD040D" w:rsidP="00DD040D">
            <w:pPr>
              <w:jc w:val="right"/>
              <w:rPr>
                <w:rStyle w:val="Forte"/>
                <w:rFonts w:cstheme="minorHAnsi"/>
                <w:b w:val="0"/>
                <w:color w:val="222222"/>
              </w:rPr>
            </w:pPr>
            <w:r w:rsidRPr="00631B19">
              <w:rPr>
                <w:rStyle w:val="Forte"/>
                <w:rFonts w:cstheme="minorHAnsi"/>
                <w:b w:val="0"/>
                <w:color w:val="222222"/>
              </w:rPr>
              <w:t>2.255,7</w:t>
            </w:r>
          </w:p>
        </w:tc>
        <w:tc>
          <w:tcPr>
            <w:tcW w:w="851" w:type="dxa"/>
          </w:tcPr>
          <w:p w:rsidR="00DD040D" w:rsidRPr="00631B19" w:rsidRDefault="00DD040D" w:rsidP="00DD040D">
            <w:pPr>
              <w:jc w:val="right"/>
              <w:rPr>
                <w:rStyle w:val="Forte"/>
                <w:rFonts w:cstheme="minorHAnsi"/>
                <w:b w:val="0"/>
                <w:color w:val="222222"/>
              </w:rPr>
            </w:pPr>
            <w:r w:rsidRPr="00631B19">
              <w:rPr>
                <w:rStyle w:val="Forte"/>
                <w:rFonts w:cstheme="minorHAnsi"/>
                <w:b w:val="0"/>
                <w:color w:val="222222"/>
              </w:rPr>
              <w:t>70,9</w:t>
            </w:r>
          </w:p>
        </w:tc>
        <w:tc>
          <w:tcPr>
            <w:tcW w:w="1134" w:type="dxa"/>
          </w:tcPr>
          <w:p w:rsidR="00DD040D" w:rsidRPr="00631B19" w:rsidRDefault="00DD040D" w:rsidP="00DD040D">
            <w:pPr>
              <w:jc w:val="right"/>
              <w:rPr>
                <w:rStyle w:val="Forte"/>
                <w:rFonts w:cstheme="minorHAnsi"/>
                <w:b w:val="0"/>
                <w:color w:val="222222"/>
              </w:rPr>
            </w:pPr>
            <w:r w:rsidRPr="00631B19">
              <w:rPr>
                <w:rStyle w:val="Forte"/>
                <w:rFonts w:cstheme="minorHAnsi"/>
                <w:b w:val="0"/>
                <w:color w:val="222222"/>
              </w:rPr>
              <w:t>5,04</w:t>
            </w:r>
          </w:p>
        </w:tc>
        <w:tc>
          <w:tcPr>
            <w:tcW w:w="992" w:type="dxa"/>
          </w:tcPr>
          <w:p w:rsidR="00DD040D" w:rsidRPr="00631B19" w:rsidRDefault="00DD040D" w:rsidP="00DD040D">
            <w:pPr>
              <w:jc w:val="right"/>
              <w:rPr>
                <w:rStyle w:val="Forte"/>
                <w:rFonts w:cstheme="minorHAnsi"/>
                <w:b w:val="0"/>
                <w:color w:val="222222"/>
              </w:rPr>
            </w:pPr>
            <w:r w:rsidRPr="00631B19">
              <w:rPr>
                <w:rStyle w:val="Forte"/>
                <w:rFonts w:cstheme="minorHAnsi"/>
                <w:b w:val="0"/>
                <w:color w:val="222222"/>
              </w:rPr>
              <w:t>4,12</w:t>
            </w:r>
          </w:p>
        </w:tc>
      </w:tr>
      <w:tr w:rsidR="00DD040D" w:rsidRPr="00631B19" w:rsidTr="00DD040D">
        <w:tc>
          <w:tcPr>
            <w:tcW w:w="1696" w:type="dxa"/>
            <w:shd w:val="clear" w:color="auto" w:fill="E7E6E6" w:themeFill="background2"/>
          </w:tcPr>
          <w:p w:rsidR="00DD040D" w:rsidRPr="00631B19" w:rsidRDefault="00DD040D" w:rsidP="00DD040D">
            <w:pPr>
              <w:rPr>
                <w:rFonts w:cstheme="minorHAnsi"/>
                <w:color w:val="222222"/>
              </w:rPr>
            </w:pPr>
            <w:r w:rsidRPr="00631B19">
              <w:rPr>
                <w:rStyle w:val="Forte"/>
                <w:rFonts w:cstheme="minorHAnsi"/>
                <w:color w:val="222222"/>
              </w:rPr>
              <w:t xml:space="preserve">BRASILIA </w:t>
            </w:r>
          </w:p>
        </w:tc>
        <w:tc>
          <w:tcPr>
            <w:tcW w:w="1560" w:type="dxa"/>
            <w:shd w:val="clear" w:color="auto" w:fill="E7E6E6" w:themeFill="background2"/>
          </w:tcPr>
          <w:p w:rsidR="00DD040D" w:rsidRPr="00631B19" w:rsidRDefault="00DD040D" w:rsidP="00DD040D">
            <w:pPr>
              <w:jc w:val="right"/>
              <w:rPr>
                <w:rStyle w:val="Forte"/>
                <w:rFonts w:cstheme="minorHAnsi"/>
                <w:color w:val="222222"/>
              </w:rPr>
            </w:pPr>
            <w:r w:rsidRPr="00631B19">
              <w:rPr>
                <w:rFonts w:cstheme="minorHAnsi"/>
                <w:color w:val="222222"/>
              </w:rPr>
              <w:t>3.015.268</w:t>
            </w:r>
          </w:p>
        </w:tc>
        <w:tc>
          <w:tcPr>
            <w:tcW w:w="1054" w:type="dxa"/>
            <w:shd w:val="clear" w:color="auto" w:fill="E7E6E6" w:themeFill="background2"/>
          </w:tcPr>
          <w:p w:rsidR="00DD040D" w:rsidRPr="00631B19" w:rsidRDefault="00DD040D" w:rsidP="00DD040D">
            <w:pPr>
              <w:jc w:val="right"/>
              <w:rPr>
                <w:rStyle w:val="Forte"/>
                <w:rFonts w:cstheme="minorHAnsi"/>
                <w:color w:val="00B050"/>
              </w:rPr>
            </w:pPr>
            <w:r w:rsidRPr="00631B19">
              <w:rPr>
                <w:rFonts w:cstheme="minorHAnsi"/>
                <w:color w:val="00B050"/>
              </w:rPr>
              <w:t>10.621</w:t>
            </w:r>
          </w:p>
        </w:tc>
        <w:tc>
          <w:tcPr>
            <w:tcW w:w="930" w:type="dxa"/>
            <w:shd w:val="clear" w:color="auto" w:fill="E7E6E6" w:themeFill="background2"/>
          </w:tcPr>
          <w:p w:rsidR="00DD040D" w:rsidRPr="00631B19" w:rsidRDefault="00DD040D" w:rsidP="00DD040D">
            <w:pPr>
              <w:jc w:val="right"/>
              <w:rPr>
                <w:rStyle w:val="Forte"/>
                <w:rFonts w:cstheme="minorHAnsi"/>
                <w:color w:val="FF0000"/>
              </w:rPr>
            </w:pPr>
            <w:r w:rsidRPr="00631B19">
              <w:rPr>
                <w:rFonts w:cstheme="minorHAnsi"/>
                <w:color w:val="FF0000"/>
              </w:rPr>
              <w:t>148</w:t>
            </w:r>
          </w:p>
        </w:tc>
        <w:tc>
          <w:tcPr>
            <w:tcW w:w="992" w:type="dxa"/>
            <w:shd w:val="clear" w:color="auto" w:fill="E7E6E6" w:themeFill="background2"/>
          </w:tcPr>
          <w:p w:rsidR="00DD040D" w:rsidRPr="00631B19" w:rsidRDefault="00DD040D" w:rsidP="00DD040D">
            <w:pPr>
              <w:jc w:val="right"/>
              <w:rPr>
                <w:rStyle w:val="Forte"/>
                <w:rFonts w:cstheme="minorHAnsi"/>
                <w:color w:val="222222"/>
              </w:rPr>
            </w:pPr>
            <w:r w:rsidRPr="00631B19">
              <w:rPr>
                <w:rFonts w:cstheme="minorHAnsi"/>
                <w:color w:val="222222"/>
              </w:rPr>
              <w:t>352,9</w:t>
            </w:r>
          </w:p>
        </w:tc>
        <w:tc>
          <w:tcPr>
            <w:tcW w:w="709" w:type="dxa"/>
            <w:shd w:val="clear" w:color="auto" w:fill="E7E6E6" w:themeFill="background2"/>
          </w:tcPr>
          <w:p w:rsidR="00DD040D" w:rsidRPr="00631B19" w:rsidRDefault="00DD040D" w:rsidP="00DD040D">
            <w:pPr>
              <w:jc w:val="right"/>
              <w:rPr>
                <w:rStyle w:val="Forte"/>
                <w:rFonts w:cstheme="minorHAnsi"/>
                <w:color w:val="222222"/>
              </w:rPr>
            </w:pPr>
            <w:r w:rsidRPr="00631B19">
              <w:rPr>
                <w:rFonts w:cstheme="minorHAnsi"/>
                <w:color w:val="222222"/>
              </w:rPr>
              <w:t>4,9</w:t>
            </w:r>
          </w:p>
        </w:tc>
        <w:tc>
          <w:tcPr>
            <w:tcW w:w="1276" w:type="dxa"/>
            <w:shd w:val="clear" w:color="auto" w:fill="E7E6E6" w:themeFill="background2"/>
          </w:tcPr>
          <w:p w:rsidR="00DD040D" w:rsidRPr="00631B19" w:rsidRDefault="00DD040D" w:rsidP="00DD040D">
            <w:pPr>
              <w:jc w:val="right"/>
              <w:rPr>
                <w:rStyle w:val="Forte"/>
                <w:rFonts w:cstheme="minorHAnsi"/>
                <w:b w:val="0"/>
                <w:color w:val="00B050"/>
              </w:rPr>
            </w:pPr>
            <w:r w:rsidRPr="00631B19">
              <w:rPr>
                <w:rStyle w:val="Forte"/>
                <w:rFonts w:cstheme="minorHAnsi"/>
                <w:b w:val="0"/>
                <w:color w:val="00B050"/>
              </w:rPr>
              <w:t>131.170</w:t>
            </w:r>
          </w:p>
        </w:tc>
        <w:tc>
          <w:tcPr>
            <w:tcW w:w="992" w:type="dxa"/>
            <w:shd w:val="clear" w:color="auto" w:fill="E7E6E6" w:themeFill="background2"/>
          </w:tcPr>
          <w:p w:rsidR="00DD040D" w:rsidRPr="00631B19" w:rsidRDefault="00DD040D" w:rsidP="00DD040D">
            <w:pPr>
              <w:jc w:val="right"/>
              <w:rPr>
                <w:rStyle w:val="Forte"/>
                <w:rFonts w:cstheme="minorHAnsi"/>
                <w:b w:val="0"/>
                <w:color w:val="FF0000"/>
              </w:rPr>
            </w:pPr>
            <w:r w:rsidRPr="00631B19">
              <w:rPr>
                <w:rStyle w:val="Forte"/>
                <w:rFonts w:cstheme="minorHAnsi"/>
                <w:b w:val="0"/>
                <w:color w:val="FF0000"/>
              </w:rPr>
              <w:t>1.905</w:t>
            </w:r>
          </w:p>
        </w:tc>
        <w:tc>
          <w:tcPr>
            <w:tcW w:w="992" w:type="dxa"/>
            <w:shd w:val="clear" w:color="auto" w:fill="E7E6E6" w:themeFill="background2"/>
          </w:tcPr>
          <w:p w:rsidR="00DD040D" w:rsidRPr="00631B19" w:rsidRDefault="00DD040D" w:rsidP="00DD040D">
            <w:pPr>
              <w:jc w:val="right"/>
              <w:rPr>
                <w:rStyle w:val="Forte"/>
                <w:rFonts w:cstheme="minorHAnsi"/>
                <w:b w:val="0"/>
                <w:color w:val="222222"/>
              </w:rPr>
            </w:pPr>
            <w:r w:rsidRPr="00631B19">
              <w:rPr>
                <w:rStyle w:val="Forte"/>
                <w:rFonts w:cstheme="minorHAnsi"/>
                <w:b w:val="0"/>
                <w:color w:val="222222"/>
              </w:rPr>
              <w:t>4.350,6</w:t>
            </w:r>
          </w:p>
        </w:tc>
        <w:tc>
          <w:tcPr>
            <w:tcW w:w="851" w:type="dxa"/>
            <w:shd w:val="clear" w:color="auto" w:fill="E7E6E6" w:themeFill="background2"/>
          </w:tcPr>
          <w:p w:rsidR="00DD040D" w:rsidRPr="00631B19" w:rsidRDefault="00DD040D" w:rsidP="00DD040D">
            <w:pPr>
              <w:jc w:val="right"/>
              <w:rPr>
                <w:rStyle w:val="Forte"/>
                <w:rFonts w:cstheme="minorHAnsi"/>
                <w:b w:val="0"/>
                <w:color w:val="222222"/>
              </w:rPr>
            </w:pPr>
            <w:r w:rsidRPr="00631B19">
              <w:rPr>
                <w:rStyle w:val="Forte"/>
                <w:rFonts w:cstheme="minorHAnsi"/>
                <w:b w:val="0"/>
                <w:color w:val="222222"/>
              </w:rPr>
              <w:t>63,2</w:t>
            </w:r>
          </w:p>
        </w:tc>
        <w:tc>
          <w:tcPr>
            <w:tcW w:w="1134" w:type="dxa"/>
            <w:shd w:val="clear" w:color="auto" w:fill="E7E6E6" w:themeFill="background2"/>
          </w:tcPr>
          <w:p w:rsidR="00DD040D" w:rsidRPr="00631B19" w:rsidRDefault="00DD040D" w:rsidP="00DD040D">
            <w:pPr>
              <w:jc w:val="right"/>
              <w:rPr>
                <w:rStyle w:val="Forte"/>
                <w:rFonts w:cstheme="minorHAnsi"/>
                <w:b w:val="0"/>
                <w:color w:val="222222"/>
              </w:rPr>
            </w:pPr>
            <w:r w:rsidRPr="00631B19">
              <w:rPr>
                <w:rStyle w:val="Forte"/>
                <w:rFonts w:cstheme="minorHAnsi"/>
                <w:b w:val="0"/>
                <w:color w:val="222222"/>
              </w:rPr>
              <w:t>12,35</w:t>
            </w:r>
          </w:p>
        </w:tc>
        <w:tc>
          <w:tcPr>
            <w:tcW w:w="992" w:type="dxa"/>
            <w:shd w:val="clear" w:color="auto" w:fill="E7E6E6" w:themeFill="background2"/>
          </w:tcPr>
          <w:p w:rsidR="00DD040D" w:rsidRPr="00631B19" w:rsidRDefault="00DD040D" w:rsidP="00DD040D">
            <w:pPr>
              <w:jc w:val="right"/>
              <w:rPr>
                <w:rStyle w:val="Forte"/>
                <w:rFonts w:cstheme="minorHAnsi"/>
                <w:b w:val="0"/>
                <w:color w:val="222222"/>
              </w:rPr>
            </w:pPr>
            <w:r w:rsidRPr="00631B19">
              <w:rPr>
                <w:rStyle w:val="Forte"/>
                <w:rFonts w:cstheme="minorHAnsi"/>
                <w:b w:val="0"/>
                <w:color w:val="222222"/>
              </w:rPr>
              <w:t>12,87</w:t>
            </w:r>
          </w:p>
        </w:tc>
      </w:tr>
      <w:tr w:rsidR="00DD040D" w:rsidRPr="00631B19" w:rsidTr="00DD040D">
        <w:tc>
          <w:tcPr>
            <w:tcW w:w="1696" w:type="dxa"/>
          </w:tcPr>
          <w:p w:rsidR="00DD040D" w:rsidRPr="00631B19" w:rsidRDefault="00DD040D" w:rsidP="00DD040D">
            <w:pPr>
              <w:rPr>
                <w:rFonts w:cstheme="minorHAnsi"/>
                <w:color w:val="222222"/>
              </w:rPr>
            </w:pPr>
            <w:r w:rsidRPr="00631B19">
              <w:rPr>
                <w:rStyle w:val="Forte"/>
                <w:rFonts w:cstheme="minorHAnsi"/>
                <w:color w:val="222222"/>
              </w:rPr>
              <w:t xml:space="preserve">GOIANIA </w:t>
            </w:r>
            <w:r w:rsidRPr="00631B19">
              <w:rPr>
                <w:rFonts w:cstheme="minorHAnsi"/>
                <w:color w:val="222222"/>
              </w:rPr>
              <w:t xml:space="preserve"> </w:t>
            </w:r>
          </w:p>
        </w:tc>
        <w:tc>
          <w:tcPr>
            <w:tcW w:w="1560" w:type="dxa"/>
          </w:tcPr>
          <w:p w:rsidR="00DD040D" w:rsidRPr="00631B19" w:rsidRDefault="00DD040D" w:rsidP="00DD040D">
            <w:pPr>
              <w:jc w:val="right"/>
              <w:rPr>
                <w:rStyle w:val="Forte"/>
                <w:rFonts w:cstheme="minorHAnsi"/>
                <w:color w:val="222222"/>
              </w:rPr>
            </w:pPr>
            <w:r w:rsidRPr="00631B19">
              <w:rPr>
                <w:rFonts w:cstheme="minorHAnsi"/>
                <w:color w:val="222222"/>
              </w:rPr>
              <w:t>1.516.113</w:t>
            </w:r>
          </w:p>
        </w:tc>
        <w:tc>
          <w:tcPr>
            <w:tcW w:w="1054" w:type="dxa"/>
          </w:tcPr>
          <w:p w:rsidR="00DD040D" w:rsidRPr="00631B19" w:rsidRDefault="00DD040D" w:rsidP="00DD040D">
            <w:pPr>
              <w:jc w:val="right"/>
              <w:rPr>
                <w:rStyle w:val="Forte"/>
                <w:rFonts w:cstheme="minorHAnsi"/>
                <w:color w:val="00B050"/>
              </w:rPr>
            </w:pPr>
            <w:r w:rsidRPr="00631B19">
              <w:rPr>
                <w:rFonts w:cstheme="minorHAnsi"/>
                <w:color w:val="00B050"/>
              </w:rPr>
              <w:t>2.319</w:t>
            </w:r>
          </w:p>
        </w:tc>
        <w:tc>
          <w:tcPr>
            <w:tcW w:w="930" w:type="dxa"/>
          </w:tcPr>
          <w:p w:rsidR="00DD040D" w:rsidRPr="00631B19" w:rsidRDefault="00DD040D" w:rsidP="00DD040D">
            <w:pPr>
              <w:jc w:val="right"/>
              <w:rPr>
                <w:rStyle w:val="Forte"/>
                <w:rFonts w:cstheme="minorHAnsi"/>
                <w:color w:val="FF0000"/>
              </w:rPr>
            </w:pPr>
            <w:r w:rsidRPr="00631B19">
              <w:rPr>
                <w:rFonts w:cstheme="minorHAnsi"/>
                <w:color w:val="FF0000"/>
              </w:rPr>
              <w:t>57</w:t>
            </w:r>
          </w:p>
        </w:tc>
        <w:tc>
          <w:tcPr>
            <w:tcW w:w="992" w:type="dxa"/>
          </w:tcPr>
          <w:p w:rsidR="00DD040D" w:rsidRPr="00631B19" w:rsidRDefault="00DD040D" w:rsidP="00DD040D">
            <w:pPr>
              <w:jc w:val="right"/>
              <w:rPr>
                <w:rStyle w:val="Forte"/>
                <w:rFonts w:cstheme="minorHAnsi"/>
                <w:color w:val="222222"/>
              </w:rPr>
            </w:pPr>
            <w:r w:rsidRPr="00631B19">
              <w:rPr>
                <w:rFonts w:cstheme="minorHAnsi"/>
                <w:color w:val="222222"/>
              </w:rPr>
              <w:t>152,6</w:t>
            </w:r>
          </w:p>
        </w:tc>
        <w:tc>
          <w:tcPr>
            <w:tcW w:w="709" w:type="dxa"/>
          </w:tcPr>
          <w:p w:rsidR="00DD040D" w:rsidRPr="00631B19" w:rsidRDefault="00DD040D" w:rsidP="00DD040D">
            <w:pPr>
              <w:jc w:val="right"/>
              <w:rPr>
                <w:rStyle w:val="Forte"/>
                <w:rFonts w:cstheme="minorHAnsi"/>
                <w:color w:val="222222"/>
              </w:rPr>
            </w:pPr>
            <w:r w:rsidRPr="00631B19">
              <w:rPr>
                <w:rFonts w:cstheme="minorHAnsi"/>
                <w:color w:val="222222"/>
              </w:rPr>
              <w:t>3,8</w:t>
            </w:r>
          </w:p>
        </w:tc>
        <w:tc>
          <w:tcPr>
            <w:tcW w:w="1276" w:type="dxa"/>
          </w:tcPr>
          <w:p w:rsidR="00DD040D" w:rsidRPr="00631B19" w:rsidRDefault="00DD040D" w:rsidP="00DD040D">
            <w:pPr>
              <w:jc w:val="right"/>
              <w:rPr>
                <w:rStyle w:val="Forte"/>
                <w:rFonts w:cstheme="minorHAnsi"/>
                <w:b w:val="0"/>
                <w:color w:val="00B050"/>
              </w:rPr>
            </w:pPr>
            <w:r w:rsidRPr="00631B19">
              <w:rPr>
                <w:rStyle w:val="Forte"/>
                <w:rFonts w:cstheme="minorHAnsi"/>
                <w:b w:val="0"/>
                <w:color w:val="00B050"/>
              </w:rPr>
              <w:t>24.930</w:t>
            </w:r>
          </w:p>
        </w:tc>
        <w:tc>
          <w:tcPr>
            <w:tcW w:w="992" w:type="dxa"/>
          </w:tcPr>
          <w:p w:rsidR="00DD040D" w:rsidRPr="00631B19" w:rsidRDefault="00DD040D" w:rsidP="00DD040D">
            <w:pPr>
              <w:jc w:val="right"/>
              <w:rPr>
                <w:rStyle w:val="Forte"/>
                <w:rFonts w:cstheme="minorHAnsi"/>
                <w:b w:val="0"/>
                <w:color w:val="FF0000"/>
              </w:rPr>
            </w:pPr>
            <w:r w:rsidRPr="00631B19">
              <w:rPr>
                <w:rStyle w:val="Forte"/>
                <w:rFonts w:cstheme="minorHAnsi"/>
                <w:b w:val="0"/>
                <w:color w:val="FF0000"/>
              </w:rPr>
              <w:t>637</w:t>
            </w:r>
          </w:p>
        </w:tc>
        <w:tc>
          <w:tcPr>
            <w:tcW w:w="992" w:type="dxa"/>
          </w:tcPr>
          <w:p w:rsidR="00DD040D" w:rsidRPr="00631B19" w:rsidRDefault="00DD040D" w:rsidP="00DD040D">
            <w:pPr>
              <w:jc w:val="right"/>
              <w:rPr>
                <w:rStyle w:val="Forte"/>
                <w:rFonts w:cstheme="minorHAnsi"/>
                <w:b w:val="0"/>
                <w:color w:val="222222"/>
              </w:rPr>
            </w:pPr>
            <w:r w:rsidRPr="00631B19">
              <w:rPr>
                <w:rStyle w:val="Forte"/>
                <w:rFonts w:cstheme="minorHAnsi"/>
                <w:b w:val="0"/>
                <w:color w:val="222222"/>
              </w:rPr>
              <w:t>1.644,5</w:t>
            </w:r>
          </w:p>
        </w:tc>
        <w:tc>
          <w:tcPr>
            <w:tcW w:w="851" w:type="dxa"/>
          </w:tcPr>
          <w:p w:rsidR="00DD040D" w:rsidRPr="00631B19" w:rsidRDefault="00DD040D" w:rsidP="00DD040D">
            <w:pPr>
              <w:jc w:val="right"/>
              <w:rPr>
                <w:rStyle w:val="Forte"/>
                <w:rFonts w:cstheme="minorHAnsi"/>
                <w:b w:val="0"/>
                <w:color w:val="222222"/>
              </w:rPr>
            </w:pPr>
            <w:r w:rsidRPr="00631B19">
              <w:rPr>
                <w:rStyle w:val="Forte"/>
                <w:rFonts w:cstheme="minorHAnsi"/>
                <w:b w:val="0"/>
                <w:color w:val="222222"/>
              </w:rPr>
              <w:t>42,0</w:t>
            </w:r>
          </w:p>
        </w:tc>
        <w:tc>
          <w:tcPr>
            <w:tcW w:w="1134" w:type="dxa"/>
          </w:tcPr>
          <w:p w:rsidR="00DD040D" w:rsidRPr="00631B19" w:rsidRDefault="00DD040D" w:rsidP="00DD040D">
            <w:pPr>
              <w:jc w:val="right"/>
              <w:rPr>
                <w:rStyle w:val="Forte"/>
                <w:rFonts w:cstheme="minorHAnsi"/>
                <w:b w:val="0"/>
                <w:color w:val="222222"/>
              </w:rPr>
            </w:pPr>
            <w:r w:rsidRPr="00631B19">
              <w:rPr>
                <w:rStyle w:val="Forte"/>
                <w:rFonts w:cstheme="minorHAnsi"/>
                <w:b w:val="0"/>
                <w:color w:val="222222"/>
              </w:rPr>
              <w:t>10,75</w:t>
            </w:r>
          </w:p>
        </w:tc>
        <w:tc>
          <w:tcPr>
            <w:tcW w:w="992" w:type="dxa"/>
          </w:tcPr>
          <w:p w:rsidR="00DD040D" w:rsidRPr="00631B19" w:rsidRDefault="00DD040D" w:rsidP="00DD040D">
            <w:pPr>
              <w:jc w:val="right"/>
              <w:rPr>
                <w:rStyle w:val="Forte"/>
                <w:rFonts w:cstheme="minorHAnsi"/>
                <w:b w:val="0"/>
                <w:color w:val="222222"/>
              </w:rPr>
            </w:pPr>
            <w:r w:rsidRPr="00631B19">
              <w:rPr>
                <w:rStyle w:val="Forte"/>
                <w:rFonts w:cstheme="minorHAnsi"/>
                <w:b w:val="0"/>
                <w:color w:val="222222"/>
              </w:rPr>
              <w:t>11,17</w:t>
            </w:r>
          </w:p>
        </w:tc>
      </w:tr>
      <w:tr w:rsidR="00DD040D" w:rsidRPr="00631B19" w:rsidTr="00DD040D">
        <w:tc>
          <w:tcPr>
            <w:tcW w:w="1696" w:type="dxa"/>
          </w:tcPr>
          <w:p w:rsidR="00DD040D" w:rsidRPr="00631B19" w:rsidRDefault="00DD040D" w:rsidP="00DD040D">
            <w:pPr>
              <w:rPr>
                <w:rFonts w:cstheme="minorHAnsi"/>
                <w:color w:val="222222"/>
              </w:rPr>
            </w:pPr>
            <w:r w:rsidRPr="00631B19">
              <w:rPr>
                <w:rStyle w:val="Forte"/>
                <w:rFonts w:cstheme="minorHAnsi"/>
                <w:color w:val="222222"/>
              </w:rPr>
              <w:t xml:space="preserve">CPO. GRANDE </w:t>
            </w:r>
            <w:r w:rsidRPr="00631B19">
              <w:rPr>
                <w:rFonts w:cstheme="minorHAnsi"/>
                <w:color w:val="222222"/>
              </w:rPr>
              <w:t xml:space="preserve">  </w:t>
            </w:r>
          </w:p>
        </w:tc>
        <w:tc>
          <w:tcPr>
            <w:tcW w:w="1560" w:type="dxa"/>
          </w:tcPr>
          <w:p w:rsidR="00DD040D" w:rsidRPr="00631B19" w:rsidRDefault="00DD040D" w:rsidP="00DD040D">
            <w:pPr>
              <w:jc w:val="right"/>
              <w:rPr>
                <w:rStyle w:val="Forte"/>
                <w:rFonts w:cstheme="minorHAnsi"/>
                <w:color w:val="222222"/>
              </w:rPr>
            </w:pPr>
            <w:r w:rsidRPr="00631B19">
              <w:rPr>
                <w:rFonts w:cstheme="minorHAnsi"/>
                <w:color w:val="222222"/>
              </w:rPr>
              <w:t>895.982</w:t>
            </w:r>
          </w:p>
        </w:tc>
        <w:tc>
          <w:tcPr>
            <w:tcW w:w="1054" w:type="dxa"/>
          </w:tcPr>
          <w:p w:rsidR="00DD040D" w:rsidRPr="00631B19" w:rsidRDefault="00DD040D" w:rsidP="00DD040D">
            <w:pPr>
              <w:jc w:val="right"/>
              <w:rPr>
                <w:rStyle w:val="Forte"/>
                <w:rFonts w:cstheme="minorHAnsi"/>
                <w:color w:val="00B050"/>
              </w:rPr>
            </w:pPr>
            <w:r w:rsidRPr="00631B19">
              <w:rPr>
                <w:rFonts w:cstheme="minorHAnsi"/>
                <w:color w:val="00B050"/>
              </w:rPr>
              <w:t>306</w:t>
            </w:r>
          </w:p>
        </w:tc>
        <w:tc>
          <w:tcPr>
            <w:tcW w:w="930" w:type="dxa"/>
          </w:tcPr>
          <w:p w:rsidR="00DD040D" w:rsidRPr="00631B19" w:rsidRDefault="00DD040D" w:rsidP="00DD040D">
            <w:pPr>
              <w:jc w:val="right"/>
              <w:rPr>
                <w:rStyle w:val="Forte"/>
                <w:rFonts w:cstheme="minorHAnsi"/>
                <w:color w:val="FF0000"/>
              </w:rPr>
            </w:pPr>
            <w:r w:rsidRPr="00631B19">
              <w:rPr>
                <w:rFonts w:cstheme="minorHAnsi"/>
                <w:color w:val="FF0000"/>
              </w:rPr>
              <w:t>8</w:t>
            </w:r>
          </w:p>
        </w:tc>
        <w:tc>
          <w:tcPr>
            <w:tcW w:w="992" w:type="dxa"/>
          </w:tcPr>
          <w:p w:rsidR="00DD040D" w:rsidRPr="00631B19" w:rsidRDefault="00DD040D" w:rsidP="00DD040D">
            <w:pPr>
              <w:jc w:val="right"/>
              <w:rPr>
                <w:rStyle w:val="Forte"/>
                <w:rFonts w:cstheme="minorHAnsi"/>
                <w:color w:val="222222"/>
              </w:rPr>
            </w:pPr>
            <w:r w:rsidRPr="00631B19">
              <w:rPr>
                <w:rFonts w:cstheme="minorHAnsi"/>
                <w:color w:val="222222"/>
              </w:rPr>
              <w:t>34,1</w:t>
            </w:r>
          </w:p>
        </w:tc>
        <w:tc>
          <w:tcPr>
            <w:tcW w:w="709" w:type="dxa"/>
          </w:tcPr>
          <w:p w:rsidR="00DD040D" w:rsidRPr="00631B19" w:rsidRDefault="00DD040D" w:rsidP="00DD040D">
            <w:pPr>
              <w:jc w:val="right"/>
              <w:rPr>
                <w:rStyle w:val="Forte"/>
                <w:rFonts w:cstheme="minorHAnsi"/>
                <w:color w:val="222222"/>
              </w:rPr>
            </w:pPr>
            <w:r w:rsidRPr="00631B19">
              <w:rPr>
                <w:rFonts w:cstheme="minorHAnsi"/>
                <w:color w:val="222222"/>
              </w:rPr>
              <w:t>0,9</w:t>
            </w:r>
          </w:p>
        </w:tc>
        <w:tc>
          <w:tcPr>
            <w:tcW w:w="1276" w:type="dxa"/>
          </w:tcPr>
          <w:p w:rsidR="00DD040D" w:rsidRPr="00631B19" w:rsidRDefault="00DD040D" w:rsidP="00DD040D">
            <w:pPr>
              <w:jc w:val="right"/>
              <w:rPr>
                <w:rStyle w:val="Forte"/>
                <w:rFonts w:cstheme="minorHAnsi"/>
                <w:b w:val="0"/>
                <w:color w:val="00B050"/>
              </w:rPr>
            </w:pPr>
            <w:r w:rsidRPr="00631B19">
              <w:rPr>
                <w:rStyle w:val="Forte"/>
                <w:rFonts w:cstheme="minorHAnsi"/>
                <w:b w:val="0"/>
                <w:color w:val="00B050"/>
              </w:rPr>
              <w:t>14.984</w:t>
            </w:r>
          </w:p>
        </w:tc>
        <w:tc>
          <w:tcPr>
            <w:tcW w:w="992" w:type="dxa"/>
          </w:tcPr>
          <w:p w:rsidR="00DD040D" w:rsidRPr="00631B19" w:rsidRDefault="00DD040D" w:rsidP="00DD040D">
            <w:pPr>
              <w:jc w:val="right"/>
              <w:rPr>
                <w:rStyle w:val="Forte"/>
                <w:rFonts w:cstheme="minorHAnsi"/>
                <w:b w:val="0"/>
                <w:color w:val="FF0000"/>
              </w:rPr>
            </w:pPr>
            <w:r w:rsidRPr="00631B19">
              <w:rPr>
                <w:rStyle w:val="Forte"/>
                <w:rFonts w:cstheme="minorHAnsi"/>
                <w:b w:val="0"/>
                <w:color w:val="FF0000"/>
              </w:rPr>
              <w:t>222</w:t>
            </w:r>
          </w:p>
        </w:tc>
        <w:tc>
          <w:tcPr>
            <w:tcW w:w="992" w:type="dxa"/>
          </w:tcPr>
          <w:p w:rsidR="00DD040D" w:rsidRPr="00631B19" w:rsidRDefault="00DD040D" w:rsidP="00DD040D">
            <w:pPr>
              <w:jc w:val="right"/>
              <w:rPr>
                <w:rStyle w:val="Forte"/>
                <w:rFonts w:cstheme="minorHAnsi"/>
                <w:b w:val="0"/>
                <w:color w:val="222222"/>
              </w:rPr>
            </w:pPr>
            <w:r w:rsidRPr="00631B19">
              <w:rPr>
                <w:rStyle w:val="Forte"/>
                <w:rFonts w:cstheme="minorHAnsi"/>
                <w:b w:val="0"/>
                <w:color w:val="222222"/>
              </w:rPr>
              <w:t>1.674,2</w:t>
            </w:r>
          </w:p>
        </w:tc>
        <w:tc>
          <w:tcPr>
            <w:tcW w:w="851" w:type="dxa"/>
          </w:tcPr>
          <w:p w:rsidR="00DD040D" w:rsidRPr="00631B19" w:rsidRDefault="00DD040D" w:rsidP="00DD040D">
            <w:pPr>
              <w:jc w:val="right"/>
              <w:rPr>
                <w:rStyle w:val="Forte"/>
                <w:rFonts w:cstheme="minorHAnsi"/>
                <w:b w:val="0"/>
                <w:color w:val="222222"/>
              </w:rPr>
            </w:pPr>
            <w:r w:rsidRPr="00631B19">
              <w:rPr>
                <w:rStyle w:val="Forte"/>
                <w:rFonts w:cstheme="minorHAnsi"/>
                <w:b w:val="0"/>
                <w:color w:val="222222"/>
              </w:rPr>
              <w:t>24,8</w:t>
            </w:r>
          </w:p>
        </w:tc>
        <w:tc>
          <w:tcPr>
            <w:tcW w:w="1134" w:type="dxa"/>
          </w:tcPr>
          <w:p w:rsidR="00DD040D" w:rsidRPr="00631B19" w:rsidRDefault="00DD040D" w:rsidP="00DD040D">
            <w:pPr>
              <w:jc w:val="right"/>
              <w:rPr>
                <w:rStyle w:val="Forte"/>
                <w:rFonts w:cstheme="minorHAnsi"/>
                <w:b w:val="0"/>
                <w:color w:val="222222"/>
              </w:rPr>
            </w:pPr>
            <w:r w:rsidRPr="00631B19">
              <w:rPr>
                <w:rStyle w:val="Forte"/>
                <w:rFonts w:cstheme="minorHAnsi"/>
                <w:b w:val="0"/>
                <w:color w:val="222222"/>
              </w:rPr>
              <w:t>49,0</w:t>
            </w:r>
          </w:p>
        </w:tc>
        <w:tc>
          <w:tcPr>
            <w:tcW w:w="992" w:type="dxa"/>
          </w:tcPr>
          <w:p w:rsidR="00DD040D" w:rsidRPr="00631B19" w:rsidRDefault="00DD040D" w:rsidP="00DD040D">
            <w:pPr>
              <w:jc w:val="right"/>
              <w:rPr>
                <w:rStyle w:val="Forte"/>
                <w:rFonts w:cstheme="minorHAnsi"/>
                <w:b w:val="0"/>
                <w:color w:val="222222"/>
              </w:rPr>
            </w:pPr>
            <w:r w:rsidRPr="00631B19">
              <w:rPr>
                <w:rStyle w:val="Forte"/>
                <w:rFonts w:cstheme="minorHAnsi"/>
                <w:b w:val="0"/>
                <w:color w:val="222222"/>
              </w:rPr>
              <w:t>27,75</w:t>
            </w:r>
          </w:p>
        </w:tc>
      </w:tr>
      <w:tr w:rsidR="00DD040D" w:rsidRPr="00631B19" w:rsidTr="00DD040D">
        <w:tc>
          <w:tcPr>
            <w:tcW w:w="1696" w:type="dxa"/>
          </w:tcPr>
          <w:p w:rsidR="00DD040D" w:rsidRPr="00631B19" w:rsidRDefault="00DD040D" w:rsidP="00DD040D">
            <w:pPr>
              <w:rPr>
                <w:rFonts w:cstheme="minorHAnsi"/>
                <w:color w:val="222222"/>
              </w:rPr>
            </w:pPr>
            <w:r w:rsidRPr="00631B19">
              <w:rPr>
                <w:rStyle w:val="Forte"/>
                <w:rFonts w:cstheme="minorHAnsi"/>
                <w:color w:val="222222"/>
              </w:rPr>
              <w:t xml:space="preserve">B. HORIZONTE </w:t>
            </w:r>
            <w:r w:rsidRPr="00631B19">
              <w:rPr>
                <w:rFonts w:cstheme="minorHAnsi"/>
                <w:color w:val="222222"/>
              </w:rPr>
              <w:t xml:space="preserve"> </w:t>
            </w:r>
          </w:p>
        </w:tc>
        <w:tc>
          <w:tcPr>
            <w:tcW w:w="1560" w:type="dxa"/>
          </w:tcPr>
          <w:p w:rsidR="00DD040D" w:rsidRPr="00631B19" w:rsidRDefault="00DD040D" w:rsidP="00DD040D">
            <w:pPr>
              <w:jc w:val="right"/>
              <w:rPr>
                <w:rStyle w:val="Forte"/>
                <w:rFonts w:cstheme="minorHAnsi"/>
                <w:color w:val="222222"/>
              </w:rPr>
            </w:pPr>
            <w:r w:rsidRPr="00631B19">
              <w:rPr>
                <w:rFonts w:cstheme="minorHAnsi"/>
                <w:color w:val="222222"/>
              </w:rPr>
              <w:t>2.512.070</w:t>
            </w:r>
          </w:p>
        </w:tc>
        <w:tc>
          <w:tcPr>
            <w:tcW w:w="1054" w:type="dxa"/>
          </w:tcPr>
          <w:p w:rsidR="00DD040D" w:rsidRPr="00631B19" w:rsidRDefault="00DD040D" w:rsidP="00DD040D">
            <w:pPr>
              <w:jc w:val="right"/>
              <w:rPr>
                <w:rStyle w:val="Forte"/>
                <w:rFonts w:cstheme="minorHAnsi"/>
                <w:color w:val="00B050"/>
              </w:rPr>
            </w:pPr>
            <w:r w:rsidRPr="00631B19">
              <w:rPr>
                <w:rFonts w:cstheme="minorHAnsi"/>
                <w:color w:val="00B050"/>
              </w:rPr>
              <w:t>1.912</w:t>
            </w:r>
          </w:p>
        </w:tc>
        <w:tc>
          <w:tcPr>
            <w:tcW w:w="930" w:type="dxa"/>
          </w:tcPr>
          <w:p w:rsidR="00DD040D" w:rsidRPr="00631B19" w:rsidRDefault="00DD040D" w:rsidP="00DD040D">
            <w:pPr>
              <w:jc w:val="right"/>
              <w:rPr>
                <w:rStyle w:val="Forte"/>
                <w:rFonts w:cstheme="minorHAnsi"/>
                <w:color w:val="FF0000"/>
              </w:rPr>
            </w:pPr>
            <w:r w:rsidRPr="00631B19">
              <w:rPr>
                <w:rFonts w:cstheme="minorHAnsi"/>
                <w:color w:val="FF0000"/>
              </w:rPr>
              <w:t>51</w:t>
            </w:r>
          </w:p>
        </w:tc>
        <w:tc>
          <w:tcPr>
            <w:tcW w:w="992" w:type="dxa"/>
          </w:tcPr>
          <w:p w:rsidR="00DD040D" w:rsidRPr="00631B19" w:rsidRDefault="00DD040D" w:rsidP="00DD040D">
            <w:pPr>
              <w:jc w:val="right"/>
              <w:rPr>
                <w:rStyle w:val="Forte"/>
                <w:rFonts w:cstheme="minorHAnsi"/>
                <w:color w:val="222222"/>
              </w:rPr>
            </w:pPr>
            <w:r w:rsidRPr="00631B19">
              <w:rPr>
                <w:rFonts w:cstheme="minorHAnsi"/>
                <w:color w:val="222222"/>
              </w:rPr>
              <w:t>76,2</w:t>
            </w:r>
          </w:p>
        </w:tc>
        <w:tc>
          <w:tcPr>
            <w:tcW w:w="709" w:type="dxa"/>
          </w:tcPr>
          <w:p w:rsidR="00DD040D" w:rsidRPr="00631B19" w:rsidRDefault="00DD040D" w:rsidP="00DD040D">
            <w:pPr>
              <w:jc w:val="right"/>
              <w:rPr>
                <w:rStyle w:val="Forte"/>
                <w:rFonts w:cstheme="minorHAnsi"/>
                <w:color w:val="222222"/>
              </w:rPr>
            </w:pPr>
            <w:r w:rsidRPr="00631B19">
              <w:rPr>
                <w:rFonts w:cstheme="minorHAnsi"/>
                <w:color w:val="222222"/>
              </w:rPr>
              <w:t>2,0</w:t>
            </w:r>
          </w:p>
        </w:tc>
        <w:tc>
          <w:tcPr>
            <w:tcW w:w="1276" w:type="dxa"/>
          </w:tcPr>
          <w:p w:rsidR="00DD040D" w:rsidRPr="00631B19" w:rsidRDefault="00DD040D" w:rsidP="00DD040D">
            <w:pPr>
              <w:jc w:val="right"/>
              <w:rPr>
                <w:rStyle w:val="Forte"/>
                <w:rFonts w:cstheme="minorHAnsi"/>
                <w:b w:val="0"/>
                <w:color w:val="00B050"/>
              </w:rPr>
            </w:pPr>
            <w:r w:rsidRPr="00631B19">
              <w:rPr>
                <w:rStyle w:val="Forte"/>
                <w:rFonts w:cstheme="minorHAnsi"/>
                <w:b w:val="0"/>
                <w:color w:val="00B050"/>
              </w:rPr>
              <w:t>26.886</w:t>
            </w:r>
          </w:p>
        </w:tc>
        <w:tc>
          <w:tcPr>
            <w:tcW w:w="992" w:type="dxa"/>
          </w:tcPr>
          <w:p w:rsidR="00DD040D" w:rsidRPr="00631B19" w:rsidRDefault="00DD040D" w:rsidP="00DD040D">
            <w:pPr>
              <w:jc w:val="right"/>
              <w:rPr>
                <w:rStyle w:val="Forte"/>
                <w:rFonts w:cstheme="minorHAnsi"/>
                <w:b w:val="0"/>
                <w:color w:val="FF0000"/>
              </w:rPr>
            </w:pPr>
            <w:r w:rsidRPr="00631B19">
              <w:rPr>
                <w:rStyle w:val="Forte"/>
                <w:rFonts w:cstheme="minorHAnsi"/>
                <w:b w:val="0"/>
                <w:color w:val="FF0000"/>
              </w:rPr>
              <w:t>740</w:t>
            </w:r>
          </w:p>
        </w:tc>
        <w:tc>
          <w:tcPr>
            <w:tcW w:w="992" w:type="dxa"/>
          </w:tcPr>
          <w:p w:rsidR="00DD040D" w:rsidRPr="00631B19" w:rsidRDefault="00DD040D" w:rsidP="00DD040D">
            <w:pPr>
              <w:jc w:val="right"/>
              <w:rPr>
                <w:rStyle w:val="Forte"/>
                <w:rFonts w:cstheme="minorHAnsi"/>
                <w:b w:val="0"/>
                <w:color w:val="222222"/>
              </w:rPr>
            </w:pPr>
            <w:r w:rsidRPr="00631B19">
              <w:rPr>
                <w:rStyle w:val="Forte"/>
                <w:rFonts w:cstheme="minorHAnsi"/>
                <w:b w:val="0"/>
                <w:color w:val="222222"/>
              </w:rPr>
              <w:t>1.070,3</w:t>
            </w:r>
          </w:p>
        </w:tc>
        <w:tc>
          <w:tcPr>
            <w:tcW w:w="851" w:type="dxa"/>
          </w:tcPr>
          <w:p w:rsidR="00DD040D" w:rsidRPr="00631B19" w:rsidRDefault="00DD040D" w:rsidP="00DD040D">
            <w:pPr>
              <w:jc w:val="right"/>
              <w:rPr>
                <w:rStyle w:val="Forte"/>
                <w:rFonts w:cstheme="minorHAnsi"/>
                <w:b w:val="0"/>
                <w:color w:val="222222"/>
              </w:rPr>
            </w:pPr>
            <w:r w:rsidRPr="00631B19">
              <w:rPr>
                <w:rStyle w:val="Forte"/>
                <w:rFonts w:cstheme="minorHAnsi"/>
                <w:b w:val="0"/>
                <w:color w:val="222222"/>
              </w:rPr>
              <w:t>29,5</w:t>
            </w:r>
          </w:p>
        </w:tc>
        <w:tc>
          <w:tcPr>
            <w:tcW w:w="1134" w:type="dxa"/>
          </w:tcPr>
          <w:p w:rsidR="00DD040D" w:rsidRPr="00631B19" w:rsidRDefault="00DD040D" w:rsidP="00DD040D">
            <w:pPr>
              <w:jc w:val="right"/>
              <w:rPr>
                <w:rStyle w:val="Forte"/>
                <w:rFonts w:cstheme="minorHAnsi"/>
                <w:b w:val="0"/>
                <w:color w:val="222222"/>
              </w:rPr>
            </w:pPr>
            <w:r w:rsidRPr="00631B19">
              <w:rPr>
                <w:rStyle w:val="Forte"/>
                <w:rFonts w:cstheme="minorHAnsi"/>
                <w:b w:val="0"/>
                <w:color w:val="222222"/>
              </w:rPr>
              <w:t>14,06</w:t>
            </w:r>
          </w:p>
        </w:tc>
        <w:tc>
          <w:tcPr>
            <w:tcW w:w="992" w:type="dxa"/>
          </w:tcPr>
          <w:p w:rsidR="00DD040D" w:rsidRPr="00631B19" w:rsidRDefault="00DD040D" w:rsidP="00DD040D">
            <w:pPr>
              <w:jc w:val="right"/>
              <w:rPr>
                <w:rStyle w:val="Forte"/>
                <w:rFonts w:cstheme="minorHAnsi"/>
                <w:b w:val="0"/>
                <w:color w:val="222222"/>
              </w:rPr>
            </w:pPr>
            <w:r w:rsidRPr="00631B19">
              <w:rPr>
                <w:rStyle w:val="Forte"/>
                <w:rFonts w:cstheme="minorHAnsi"/>
                <w:b w:val="0"/>
                <w:color w:val="222222"/>
              </w:rPr>
              <w:t>14,5</w:t>
            </w:r>
          </w:p>
        </w:tc>
      </w:tr>
      <w:tr w:rsidR="00DD040D" w:rsidRPr="00631B19" w:rsidTr="00DD040D">
        <w:tc>
          <w:tcPr>
            <w:tcW w:w="1696" w:type="dxa"/>
          </w:tcPr>
          <w:p w:rsidR="00DD040D" w:rsidRPr="00631B19" w:rsidRDefault="00DD040D" w:rsidP="00DD040D">
            <w:pPr>
              <w:rPr>
                <w:rFonts w:cstheme="minorHAnsi"/>
                <w:color w:val="222222"/>
              </w:rPr>
            </w:pPr>
            <w:r w:rsidRPr="00631B19">
              <w:rPr>
                <w:rStyle w:val="Forte"/>
                <w:rFonts w:cstheme="minorHAnsi"/>
                <w:color w:val="222222"/>
              </w:rPr>
              <w:t xml:space="preserve">SÃO PAULO </w:t>
            </w:r>
          </w:p>
        </w:tc>
        <w:tc>
          <w:tcPr>
            <w:tcW w:w="1560" w:type="dxa"/>
          </w:tcPr>
          <w:p w:rsidR="00DD040D" w:rsidRPr="00631B19" w:rsidRDefault="00DD040D" w:rsidP="00DD040D">
            <w:pPr>
              <w:jc w:val="right"/>
              <w:rPr>
                <w:rStyle w:val="Forte"/>
                <w:rFonts w:cstheme="minorHAnsi"/>
                <w:color w:val="222222"/>
              </w:rPr>
            </w:pPr>
            <w:r w:rsidRPr="00631B19">
              <w:rPr>
                <w:rFonts w:cstheme="minorHAnsi"/>
                <w:color w:val="222222"/>
              </w:rPr>
              <w:t>12.252.023</w:t>
            </w:r>
          </w:p>
        </w:tc>
        <w:tc>
          <w:tcPr>
            <w:tcW w:w="1054" w:type="dxa"/>
          </w:tcPr>
          <w:p w:rsidR="00DD040D" w:rsidRPr="00631B19" w:rsidRDefault="00DD040D" w:rsidP="00DD040D">
            <w:pPr>
              <w:jc w:val="right"/>
              <w:rPr>
                <w:rStyle w:val="Forte"/>
                <w:rFonts w:cstheme="minorHAnsi"/>
                <w:color w:val="00B050"/>
              </w:rPr>
            </w:pPr>
            <w:r w:rsidRPr="00631B19">
              <w:rPr>
                <w:rFonts w:cstheme="minorHAnsi"/>
                <w:color w:val="00B050"/>
              </w:rPr>
              <w:t>64.443</w:t>
            </w:r>
          </w:p>
        </w:tc>
        <w:tc>
          <w:tcPr>
            <w:tcW w:w="930" w:type="dxa"/>
          </w:tcPr>
          <w:p w:rsidR="00DD040D" w:rsidRPr="00631B19" w:rsidRDefault="00DD040D" w:rsidP="00DD040D">
            <w:pPr>
              <w:jc w:val="right"/>
              <w:rPr>
                <w:rStyle w:val="Forte"/>
                <w:rFonts w:cstheme="minorHAnsi"/>
                <w:color w:val="FF0000"/>
              </w:rPr>
            </w:pPr>
            <w:r w:rsidRPr="00631B19">
              <w:rPr>
                <w:rFonts w:cstheme="minorHAnsi"/>
                <w:color w:val="FF0000"/>
              </w:rPr>
              <w:t>4.443</w:t>
            </w:r>
          </w:p>
        </w:tc>
        <w:tc>
          <w:tcPr>
            <w:tcW w:w="992" w:type="dxa"/>
          </w:tcPr>
          <w:p w:rsidR="00DD040D" w:rsidRPr="00631B19" w:rsidRDefault="00DD040D" w:rsidP="00DD040D">
            <w:pPr>
              <w:jc w:val="right"/>
              <w:rPr>
                <w:rStyle w:val="Forte"/>
                <w:rFonts w:cstheme="minorHAnsi"/>
                <w:color w:val="222222"/>
              </w:rPr>
            </w:pPr>
            <w:r w:rsidRPr="00631B19">
              <w:rPr>
                <w:rFonts w:cstheme="minorHAnsi"/>
                <w:color w:val="222222"/>
              </w:rPr>
              <w:t>526,1</w:t>
            </w:r>
          </w:p>
        </w:tc>
        <w:tc>
          <w:tcPr>
            <w:tcW w:w="709" w:type="dxa"/>
          </w:tcPr>
          <w:p w:rsidR="00DD040D" w:rsidRPr="00631B19" w:rsidRDefault="00DD040D" w:rsidP="00DD040D">
            <w:pPr>
              <w:jc w:val="right"/>
              <w:rPr>
                <w:rStyle w:val="Forte"/>
                <w:rFonts w:cstheme="minorHAnsi"/>
                <w:color w:val="222222"/>
              </w:rPr>
            </w:pPr>
            <w:r w:rsidRPr="00631B19">
              <w:rPr>
                <w:rFonts w:cstheme="minorHAnsi"/>
                <w:color w:val="222222"/>
              </w:rPr>
              <w:t>36,3</w:t>
            </w:r>
          </w:p>
        </w:tc>
        <w:tc>
          <w:tcPr>
            <w:tcW w:w="1276" w:type="dxa"/>
          </w:tcPr>
          <w:p w:rsidR="00DD040D" w:rsidRPr="00631B19" w:rsidRDefault="00DD040D" w:rsidP="00DD040D">
            <w:pPr>
              <w:jc w:val="right"/>
              <w:rPr>
                <w:rStyle w:val="Forte"/>
                <w:rFonts w:cstheme="minorHAnsi"/>
                <w:b w:val="0"/>
                <w:color w:val="00B050"/>
              </w:rPr>
            </w:pPr>
            <w:r w:rsidRPr="00631B19">
              <w:rPr>
                <w:rStyle w:val="Forte"/>
                <w:rFonts w:cstheme="minorHAnsi"/>
                <w:b w:val="0"/>
                <w:color w:val="00B050"/>
              </w:rPr>
              <w:t>231.203</w:t>
            </w:r>
          </w:p>
        </w:tc>
        <w:tc>
          <w:tcPr>
            <w:tcW w:w="992" w:type="dxa"/>
          </w:tcPr>
          <w:p w:rsidR="00DD040D" w:rsidRPr="00631B19" w:rsidRDefault="00DD040D" w:rsidP="00DD040D">
            <w:pPr>
              <w:jc w:val="right"/>
              <w:rPr>
                <w:rStyle w:val="Forte"/>
                <w:rFonts w:cstheme="minorHAnsi"/>
                <w:b w:val="0"/>
                <w:color w:val="FF0000"/>
              </w:rPr>
            </w:pPr>
            <w:r w:rsidRPr="00631B19">
              <w:rPr>
                <w:rStyle w:val="Forte"/>
                <w:rFonts w:cstheme="minorHAnsi"/>
                <w:b w:val="0"/>
                <w:color w:val="FF0000"/>
              </w:rPr>
              <w:t>10.453</w:t>
            </w:r>
          </w:p>
        </w:tc>
        <w:tc>
          <w:tcPr>
            <w:tcW w:w="992" w:type="dxa"/>
          </w:tcPr>
          <w:p w:rsidR="00DD040D" w:rsidRPr="00631B19" w:rsidRDefault="00DD040D" w:rsidP="00DD040D">
            <w:pPr>
              <w:jc w:val="right"/>
              <w:rPr>
                <w:rStyle w:val="Forte"/>
                <w:rFonts w:cstheme="minorHAnsi"/>
                <w:b w:val="0"/>
                <w:color w:val="222222"/>
              </w:rPr>
            </w:pPr>
            <w:r w:rsidRPr="00631B19">
              <w:rPr>
                <w:rStyle w:val="Forte"/>
                <w:rFonts w:cstheme="minorHAnsi"/>
                <w:b w:val="0"/>
                <w:color w:val="222222"/>
              </w:rPr>
              <w:t>1.887,1</w:t>
            </w:r>
          </w:p>
        </w:tc>
        <w:tc>
          <w:tcPr>
            <w:tcW w:w="851" w:type="dxa"/>
          </w:tcPr>
          <w:p w:rsidR="00DD040D" w:rsidRPr="00631B19" w:rsidRDefault="00DD040D" w:rsidP="00DD040D">
            <w:pPr>
              <w:jc w:val="right"/>
              <w:rPr>
                <w:rStyle w:val="Forte"/>
                <w:rFonts w:cstheme="minorHAnsi"/>
                <w:b w:val="0"/>
                <w:color w:val="222222"/>
              </w:rPr>
            </w:pPr>
            <w:r w:rsidRPr="00631B19">
              <w:rPr>
                <w:rStyle w:val="Forte"/>
                <w:rFonts w:cstheme="minorHAnsi"/>
                <w:b w:val="0"/>
                <w:color w:val="222222"/>
              </w:rPr>
              <w:t>85,3</w:t>
            </w:r>
          </w:p>
        </w:tc>
        <w:tc>
          <w:tcPr>
            <w:tcW w:w="1134" w:type="dxa"/>
          </w:tcPr>
          <w:p w:rsidR="00DD040D" w:rsidRPr="00631B19" w:rsidRDefault="00DD040D" w:rsidP="00DD040D">
            <w:pPr>
              <w:jc w:val="right"/>
              <w:rPr>
                <w:rStyle w:val="Forte"/>
                <w:rFonts w:cstheme="minorHAnsi"/>
                <w:b w:val="0"/>
                <w:color w:val="222222"/>
              </w:rPr>
            </w:pPr>
            <w:r w:rsidRPr="00631B19">
              <w:rPr>
                <w:rStyle w:val="Forte"/>
                <w:rFonts w:cstheme="minorHAnsi"/>
                <w:b w:val="0"/>
                <w:color w:val="222222"/>
              </w:rPr>
              <w:t>3,59</w:t>
            </w:r>
          </w:p>
        </w:tc>
        <w:tc>
          <w:tcPr>
            <w:tcW w:w="992" w:type="dxa"/>
          </w:tcPr>
          <w:p w:rsidR="00DD040D" w:rsidRPr="00631B19" w:rsidRDefault="00DD040D" w:rsidP="00DD040D">
            <w:pPr>
              <w:jc w:val="right"/>
              <w:rPr>
                <w:rStyle w:val="Forte"/>
                <w:rFonts w:cstheme="minorHAnsi"/>
                <w:b w:val="0"/>
                <w:color w:val="222222"/>
              </w:rPr>
            </w:pPr>
            <w:r w:rsidRPr="00631B19">
              <w:rPr>
                <w:rStyle w:val="Forte"/>
                <w:rFonts w:cstheme="minorHAnsi"/>
                <w:b w:val="0"/>
                <w:color w:val="222222"/>
              </w:rPr>
              <w:t>2,35</w:t>
            </w:r>
          </w:p>
        </w:tc>
      </w:tr>
      <w:tr w:rsidR="00DD040D" w:rsidRPr="00631B19" w:rsidTr="00DD040D">
        <w:tc>
          <w:tcPr>
            <w:tcW w:w="1696" w:type="dxa"/>
          </w:tcPr>
          <w:p w:rsidR="00DD040D" w:rsidRPr="00631B19" w:rsidRDefault="00DD040D" w:rsidP="00DD040D">
            <w:pPr>
              <w:rPr>
                <w:rFonts w:cstheme="minorHAnsi"/>
                <w:color w:val="222222"/>
              </w:rPr>
            </w:pPr>
            <w:r w:rsidRPr="00631B19">
              <w:rPr>
                <w:rStyle w:val="Forte"/>
                <w:rFonts w:cstheme="minorHAnsi"/>
                <w:color w:val="222222"/>
              </w:rPr>
              <w:t xml:space="preserve">RIO </w:t>
            </w:r>
          </w:p>
        </w:tc>
        <w:tc>
          <w:tcPr>
            <w:tcW w:w="1560" w:type="dxa"/>
          </w:tcPr>
          <w:p w:rsidR="00DD040D" w:rsidRPr="00631B19" w:rsidRDefault="00DD040D" w:rsidP="00DD040D">
            <w:pPr>
              <w:jc w:val="right"/>
              <w:rPr>
                <w:rStyle w:val="Forte"/>
                <w:rFonts w:cstheme="minorHAnsi"/>
                <w:color w:val="222222"/>
              </w:rPr>
            </w:pPr>
            <w:r w:rsidRPr="00631B19">
              <w:rPr>
                <w:rFonts w:cstheme="minorHAnsi"/>
                <w:color w:val="222222"/>
              </w:rPr>
              <w:t>6.718.903</w:t>
            </w:r>
          </w:p>
        </w:tc>
        <w:tc>
          <w:tcPr>
            <w:tcW w:w="1054" w:type="dxa"/>
          </w:tcPr>
          <w:p w:rsidR="00DD040D" w:rsidRPr="00631B19" w:rsidRDefault="00DD040D" w:rsidP="00DD040D">
            <w:pPr>
              <w:jc w:val="right"/>
              <w:rPr>
                <w:rStyle w:val="Forte"/>
                <w:rFonts w:cstheme="minorHAnsi"/>
                <w:color w:val="00B050"/>
              </w:rPr>
            </w:pPr>
            <w:r w:rsidRPr="00631B19">
              <w:rPr>
                <w:rFonts w:cstheme="minorHAnsi"/>
                <w:color w:val="00B050"/>
              </w:rPr>
              <w:t>31.204</w:t>
            </w:r>
          </w:p>
        </w:tc>
        <w:tc>
          <w:tcPr>
            <w:tcW w:w="930" w:type="dxa"/>
          </w:tcPr>
          <w:p w:rsidR="00DD040D" w:rsidRPr="00631B19" w:rsidRDefault="00DD040D" w:rsidP="00DD040D">
            <w:pPr>
              <w:jc w:val="right"/>
              <w:rPr>
                <w:rStyle w:val="Forte"/>
                <w:rFonts w:cstheme="minorHAnsi"/>
                <w:color w:val="FF0000"/>
              </w:rPr>
            </w:pPr>
            <w:r w:rsidRPr="00631B19">
              <w:rPr>
                <w:rFonts w:cstheme="minorHAnsi"/>
                <w:color w:val="FF0000"/>
              </w:rPr>
              <w:t>3.828</w:t>
            </w:r>
          </w:p>
        </w:tc>
        <w:tc>
          <w:tcPr>
            <w:tcW w:w="992" w:type="dxa"/>
          </w:tcPr>
          <w:p w:rsidR="00DD040D" w:rsidRPr="00631B19" w:rsidRDefault="00DD040D" w:rsidP="00DD040D">
            <w:pPr>
              <w:jc w:val="right"/>
              <w:rPr>
                <w:rStyle w:val="Forte"/>
                <w:rFonts w:cstheme="minorHAnsi"/>
                <w:color w:val="222222"/>
              </w:rPr>
            </w:pPr>
            <w:r w:rsidRPr="00631B19">
              <w:rPr>
                <w:rFonts w:cstheme="minorHAnsi"/>
                <w:color w:val="222222"/>
              </w:rPr>
              <w:t>464,3</w:t>
            </w:r>
          </w:p>
        </w:tc>
        <w:tc>
          <w:tcPr>
            <w:tcW w:w="709" w:type="dxa"/>
          </w:tcPr>
          <w:p w:rsidR="00DD040D" w:rsidRPr="00631B19" w:rsidRDefault="00DD040D" w:rsidP="00DD040D">
            <w:pPr>
              <w:jc w:val="right"/>
              <w:rPr>
                <w:rStyle w:val="Forte"/>
                <w:rFonts w:cstheme="minorHAnsi"/>
                <w:color w:val="222222"/>
              </w:rPr>
            </w:pPr>
            <w:r w:rsidRPr="00631B19">
              <w:rPr>
                <w:rFonts w:cstheme="minorHAnsi"/>
                <w:color w:val="222222"/>
              </w:rPr>
              <w:t>57,0</w:t>
            </w:r>
          </w:p>
        </w:tc>
        <w:tc>
          <w:tcPr>
            <w:tcW w:w="1276" w:type="dxa"/>
          </w:tcPr>
          <w:p w:rsidR="00DD040D" w:rsidRPr="00631B19" w:rsidRDefault="00DD040D" w:rsidP="00DD040D">
            <w:pPr>
              <w:jc w:val="right"/>
              <w:rPr>
                <w:rStyle w:val="Forte"/>
                <w:rFonts w:cstheme="minorHAnsi"/>
                <w:b w:val="0"/>
                <w:color w:val="00B050"/>
              </w:rPr>
            </w:pPr>
            <w:r w:rsidRPr="00631B19">
              <w:rPr>
                <w:rStyle w:val="Forte"/>
                <w:rFonts w:cstheme="minorHAnsi"/>
                <w:b w:val="0"/>
                <w:color w:val="00B050"/>
              </w:rPr>
              <w:t>78.500</w:t>
            </w:r>
          </w:p>
        </w:tc>
        <w:tc>
          <w:tcPr>
            <w:tcW w:w="992" w:type="dxa"/>
          </w:tcPr>
          <w:p w:rsidR="00DD040D" w:rsidRPr="00631B19" w:rsidRDefault="00DD040D" w:rsidP="00DD040D">
            <w:pPr>
              <w:jc w:val="right"/>
              <w:rPr>
                <w:rStyle w:val="Forte"/>
                <w:rFonts w:cstheme="minorHAnsi"/>
                <w:b w:val="0"/>
                <w:color w:val="FF0000"/>
              </w:rPr>
            </w:pPr>
            <w:r w:rsidRPr="00631B19">
              <w:rPr>
                <w:rStyle w:val="Forte"/>
                <w:rFonts w:cstheme="minorHAnsi"/>
                <w:b w:val="0"/>
                <w:color w:val="FF0000"/>
              </w:rPr>
              <w:t>8.766</w:t>
            </w:r>
          </w:p>
        </w:tc>
        <w:tc>
          <w:tcPr>
            <w:tcW w:w="992" w:type="dxa"/>
          </w:tcPr>
          <w:p w:rsidR="00DD040D" w:rsidRPr="00631B19" w:rsidRDefault="00DD040D" w:rsidP="00DD040D">
            <w:pPr>
              <w:jc w:val="right"/>
              <w:rPr>
                <w:rStyle w:val="Forte"/>
                <w:rFonts w:cstheme="minorHAnsi"/>
                <w:b w:val="0"/>
                <w:color w:val="222222"/>
              </w:rPr>
            </w:pPr>
            <w:r w:rsidRPr="00631B19">
              <w:rPr>
                <w:rStyle w:val="Forte"/>
                <w:rFonts w:cstheme="minorHAnsi"/>
                <w:b w:val="0"/>
                <w:color w:val="222222"/>
              </w:rPr>
              <w:t>1.168,3</w:t>
            </w:r>
          </w:p>
        </w:tc>
        <w:tc>
          <w:tcPr>
            <w:tcW w:w="851" w:type="dxa"/>
          </w:tcPr>
          <w:p w:rsidR="00DD040D" w:rsidRPr="00631B19" w:rsidRDefault="00DD040D" w:rsidP="00DD040D">
            <w:pPr>
              <w:jc w:val="right"/>
              <w:rPr>
                <w:rStyle w:val="Forte"/>
                <w:rFonts w:cstheme="minorHAnsi"/>
                <w:b w:val="0"/>
                <w:color w:val="222222"/>
              </w:rPr>
            </w:pPr>
            <w:r w:rsidRPr="00631B19">
              <w:rPr>
                <w:rStyle w:val="Forte"/>
                <w:rFonts w:cstheme="minorHAnsi"/>
                <w:b w:val="0"/>
                <w:color w:val="222222"/>
              </w:rPr>
              <w:t>130,5</w:t>
            </w:r>
          </w:p>
        </w:tc>
        <w:tc>
          <w:tcPr>
            <w:tcW w:w="1134" w:type="dxa"/>
          </w:tcPr>
          <w:p w:rsidR="00DD040D" w:rsidRPr="00631B19" w:rsidRDefault="00DD040D" w:rsidP="00DD040D">
            <w:pPr>
              <w:jc w:val="right"/>
              <w:rPr>
                <w:rStyle w:val="Forte"/>
                <w:rFonts w:cstheme="minorHAnsi"/>
                <w:b w:val="0"/>
                <w:color w:val="222222"/>
              </w:rPr>
            </w:pPr>
            <w:r w:rsidRPr="00631B19">
              <w:rPr>
                <w:rStyle w:val="Forte"/>
                <w:rFonts w:cstheme="minorHAnsi"/>
                <w:b w:val="0"/>
                <w:color w:val="222222"/>
              </w:rPr>
              <w:t>2,52</w:t>
            </w:r>
          </w:p>
        </w:tc>
        <w:tc>
          <w:tcPr>
            <w:tcW w:w="992" w:type="dxa"/>
          </w:tcPr>
          <w:p w:rsidR="00DD040D" w:rsidRPr="00631B19" w:rsidRDefault="00DD040D" w:rsidP="00DD040D">
            <w:pPr>
              <w:jc w:val="right"/>
              <w:rPr>
                <w:rStyle w:val="Forte"/>
                <w:rFonts w:cstheme="minorHAnsi"/>
                <w:b w:val="0"/>
                <w:color w:val="222222"/>
              </w:rPr>
            </w:pPr>
            <w:r w:rsidRPr="00631B19">
              <w:rPr>
                <w:rStyle w:val="Forte"/>
                <w:rFonts w:cstheme="minorHAnsi"/>
                <w:b w:val="0"/>
                <w:color w:val="222222"/>
              </w:rPr>
              <w:t>2,29</w:t>
            </w:r>
          </w:p>
        </w:tc>
      </w:tr>
      <w:tr w:rsidR="00DD040D" w:rsidRPr="00631B19" w:rsidTr="00DD040D">
        <w:tc>
          <w:tcPr>
            <w:tcW w:w="1696" w:type="dxa"/>
          </w:tcPr>
          <w:p w:rsidR="00DD040D" w:rsidRPr="00631B19" w:rsidRDefault="00DD040D" w:rsidP="00DD040D">
            <w:pPr>
              <w:rPr>
                <w:rFonts w:cstheme="minorHAnsi"/>
                <w:color w:val="222222"/>
              </w:rPr>
            </w:pPr>
            <w:r w:rsidRPr="00631B19">
              <w:rPr>
                <w:rStyle w:val="Forte"/>
                <w:rFonts w:cstheme="minorHAnsi"/>
                <w:color w:val="222222"/>
              </w:rPr>
              <w:t xml:space="preserve">CURITIBA </w:t>
            </w:r>
            <w:r w:rsidRPr="00631B19">
              <w:rPr>
                <w:rFonts w:cstheme="minorHAnsi"/>
                <w:color w:val="222222"/>
              </w:rPr>
              <w:t xml:space="preserve"> </w:t>
            </w:r>
          </w:p>
        </w:tc>
        <w:tc>
          <w:tcPr>
            <w:tcW w:w="1560" w:type="dxa"/>
          </w:tcPr>
          <w:p w:rsidR="00DD040D" w:rsidRPr="00631B19" w:rsidRDefault="00DD040D" w:rsidP="00DD040D">
            <w:pPr>
              <w:jc w:val="right"/>
              <w:rPr>
                <w:rStyle w:val="Forte"/>
                <w:rFonts w:cstheme="minorHAnsi"/>
                <w:color w:val="222222"/>
              </w:rPr>
            </w:pPr>
            <w:r w:rsidRPr="00631B19">
              <w:rPr>
                <w:rFonts w:cstheme="minorHAnsi"/>
                <w:color w:val="222222"/>
              </w:rPr>
              <w:t>1.933.105</w:t>
            </w:r>
          </w:p>
        </w:tc>
        <w:tc>
          <w:tcPr>
            <w:tcW w:w="1054" w:type="dxa"/>
          </w:tcPr>
          <w:p w:rsidR="00DD040D" w:rsidRPr="00631B19" w:rsidRDefault="00DD040D" w:rsidP="00DD040D">
            <w:pPr>
              <w:jc w:val="right"/>
              <w:rPr>
                <w:rStyle w:val="Forte"/>
                <w:rFonts w:cstheme="minorHAnsi"/>
                <w:color w:val="00B050"/>
              </w:rPr>
            </w:pPr>
            <w:r w:rsidRPr="00631B19">
              <w:rPr>
                <w:rFonts w:cstheme="minorHAnsi"/>
                <w:color w:val="00B050"/>
              </w:rPr>
              <w:t>1.026</w:t>
            </w:r>
          </w:p>
        </w:tc>
        <w:tc>
          <w:tcPr>
            <w:tcW w:w="930" w:type="dxa"/>
          </w:tcPr>
          <w:p w:rsidR="00DD040D" w:rsidRPr="00631B19" w:rsidRDefault="00DD040D" w:rsidP="00DD040D">
            <w:pPr>
              <w:jc w:val="right"/>
              <w:rPr>
                <w:rStyle w:val="Forte"/>
                <w:rFonts w:cstheme="minorHAnsi"/>
                <w:color w:val="FF0000"/>
              </w:rPr>
            </w:pPr>
            <w:r w:rsidRPr="00631B19">
              <w:rPr>
                <w:rFonts w:cstheme="minorHAnsi"/>
                <w:color w:val="FF0000"/>
              </w:rPr>
              <w:t>51</w:t>
            </w:r>
          </w:p>
        </w:tc>
        <w:tc>
          <w:tcPr>
            <w:tcW w:w="992" w:type="dxa"/>
          </w:tcPr>
          <w:p w:rsidR="00DD040D" w:rsidRPr="00631B19" w:rsidRDefault="00DD040D" w:rsidP="00DD040D">
            <w:pPr>
              <w:jc w:val="right"/>
              <w:rPr>
                <w:rStyle w:val="Forte"/>
                <w:rFonts w:cstheme="minorHAnsi"/>
                <w:color w:val="222222"/>
              </w:rPr>
            </w:pPr>
            <w:r w:rsidRPr="00631B19">
              <w:rPr>
                <w:rFonts w:cstheme="minorHAnsi"/>
                <w:color w:val="222222"/>
              </w:rPr>
              <w:t>53,1</w:t>
            </w:r>
          </w:p>
        </w:tc>
        <w:tc>
          <w:tcPr>
            <w:tcW w:w="709" w:type="dxa"/>
          </w:tcPr>
          <w:p w:rsidR="00DD040D" w:rsidRPr="00631B19" w:rsidRDefault="00DD040D" w:rsidP="00DD040D">
            <w:pPr>
              <w:jc w:val="right"/>
              <w:rPr>
                <w:rStyle w:val="Forte"/>
                <w:rFonts w:cstheme="minorHAnsi"/>
                <w:color w:val="222222"/>
              </w:rPr>
            </w:pPr>
            <w:r w:rsidRPr="00631B19">
              <w:rPr>
                <w:rFonts w:cstheme="minorHAnsi"/>
                <w:color w:val="222222"/>
              </w:rPr>
              <w:t>2,6</w:t>
            </w:r>
          </w:p>
        </w:tc>
        <w:tc>
          <w:tcPr>
            <w:tcW w:w="1276" w:type="dxa"/>
          </w:tcPr>
          <w:p w:rsidR="00DD040D" w:rsidRPr="00631B19" w:rsidRDefault="00DD040D" w:rsidP="00DD040D">
            <w:pPr>
              <w:jc w:val="right"/>
              <w:rPr>
                <w:rStyle w:val="Forte"/>
                <w:rFonts w:cstheme="minorHAnsi"/>
                <w:b w:val="0"/>
                <w:color w:val="00B050"/>
              </w:rPr>
            </w:pPr>
            <w:r w:rsidRPr="00631B19">
              <w:rPr>
                <w:rStyle w:val="Forte"/>
                <w:rFonts w:cstheme="minorHAnsi"/>
                <w:b w:val="0"/>
                <w:color w:val="00B050"/>
              </w:rPr>
              <w:t>22.926</w:t>
            </w:r>
          </w:p>
        </w:tc>
        <w:tc>
          <w:tcPr>
            <w:tcW w:w="992" w:type="dxa"/>
          </w:tcPr>
          <w:p w:rsidR="00DD040D" w:rsidRPr="00631B19" w:rsidRDefault="00DD040D" w:rsidP="00DD040D">
            <w:pPr>
              <w:jc w:val="right"/>
              <w:rPr>
                <w:rStyle w:val="Forte"/>
                <w:rFonts w:cstheme="minorHAnsi"/>
                <w:b w:val="0"/>
                <w:color w:val="FF0000"/>
              </w:rPr>
            </w:pPr>
            <w:r w:rsidRPr="00631B19">
              <w:rPr>
                <w:rStyle w:val="Forte"/>
                <w:rFonts w:cstheme="minorHAnsi"/>
                <w:b w:val="0"/>
                <w:color w:val="FF0000"/>
              </w:rPr>
              <w:t>768</w:t>
            </w:r>
          </w:p>
        </w:tc>
        <w:tc>
          <w:tcPr>
            <w:tcW w:w="992" w:type="dxa"/>
          </w:tcPr>
          <w:p w:rsidR="00DD040D" w:rsidRPr="00631B19" w:rsidRDefault="00DD040D" w:rsidP="00DD040D">
            <w:pPr>
              <w:jc w:val="right"/>
              <w:rPr>
                <w:rStyle w:val="Forte"/>
                <w:rFonts w:cstheme="minorHAnsi"/>
                <w:b w:val="0"/>
                <w:color w:val="222222"/>
              </w:rPr>
            </w:pPr>
            <w:r w:rsidRPr="00631B19">
              <w:rPr>
                <w:rStyle w:val="Forte"/>
                <w:rFonts w:cstheme="minorHAnsi"/>
                <w:b w:val="0"/>
                <w:color w:val="222222"/>
              </w:rPr>
              <w:t>1.186,0</w:t>
            </w:r>
          </w:p>
        </w:tc>
        <w:tc>
          <w:tcPr>
            <w:tcW w:w="851" w:type="dxa"/>
          </w:tcPr>
          <w:p w:rsidR="00DD040D" w:rsidRPr="00631B19" w:rsidRDefault="00DD040D" w:rsidP="00DD040D">
            <w:pPr>
              <w:jc w:val="right"/>
              <w:rPr>
                <w:rStyle w:val="Forte"/>
                <w:rFonts w:cstheme="minorHAnsi"/>
                <w:b w:val="0"/>
                <w:color w:val="222222"/>
              </w:rPr>
            </w:pPr>
            <w:r w:rsidRPr="00631B19">
              <w:rPr>
                <w:rStyle w:val="Forte"/>
                <w:rFonts w:cstheme="minorHAnsi"/>
                <w:b w:val="0"/>
                <w:color w:val="222222"/>
              </w:rPr>
              <w:t>39,7</w:t>
            </w:r>
          </w:p>
        </w:tc>
        <w:tc>
          <w:tcPr>
            <w:tcW w:w="1134" w:type="dxa"/>
          </w:tcPr>
          <w:p w:rsidR="00DD040D" w:rsidRPr="00631B19" w:rsidRDefault="00DD040D" w:rsidP="00DD040D">
            <w:pPr>
              <w:jc w:val="right"/>
              <w:rPr>
                <w:rStyle w:val="Forte"/>
                <w:rFonts w:cstheme="minorHAnsi"/>
                <w:b w:val="0"/>
                <w:color w:val="222222"/>
              </w:rPr>
            </w:pPr>
            <w:r w:rsidRPr="00631B19">
              <w:rPr>
                <w:rStyle w:val="Forte"/>
                <w:rFonts w:cstheme="minorHAnsi"/>
                <w:b w:val="0"/>
                <w:color w:val="222222"/>
              </w:rPr>
              <w:t>21,73</w:t>
            </w:r>
          </w:p>
        </w:tc>
        <w:tc>
          <w:tcPr>
            <w:tcW w:w="992" w:type="dxa"/>
          </w:tcPr>
          <w:p w:rsidR="00DD040D" w:rsidRPr="00631B19" w:rsidRDefault="00DD040D" w:rsidP="00DD040D">
            <w:pPr>
              <w:jc w:val="right"/>
              <w:rPr>
                <w:rStyle w:val="Forte"/>
                <w:rFonts w:cstheme="minorHAnsi"/>
                <w:b w:val="0"/>
                <w:color w:val="222222"/>
              </w:rPr>
            </w:pPr>
            <w:r w:rsidRPr="00631B19">
              <w:rPr>
                <w:rStyle w:val="Forte"/>
                <w:rFonts w:cstheme="minorHAnsi"/>
                <w:b w:val="0"/>
                <w:color w:val="222222"/>
              </w:rPr>
              <w:t>15,05</w:t>
            </w:r>
          </w:p>
        </w:tc>
      </w:tr>
      <w:tr w:rsidR="00DD040D" w:rsidRPr="00631B19" w:rsidTr="00DD040D">
        <w:tc>
          <w:tcPr>
            <w:tcW w:w="1696" w:type="dxa"/>
          </w:tcPr>
          <w:p w:rsidR="00DD040D" w:rsidRPr="00631B19" w:rsidRDefault="00DD040D" w:rsidP="00DD040D">
            <w:pPr>
              <w:rPr>
                <w:rFonts w:cstheme="minorHAnsi"/>
                <w:color w:val="222222"/>
              </w:rPr>
            </w:pPr>
            <w:r w:rsidRPr="00631B19">
              <w:rPr>
                <w:rStyle w:val="Forte"/>
                <w:rFonts w:cstheme="minorHAnsi"/>
                <w:color w:val="222222"/>
              </w:rPr>
              <w:t>P. ALEGRE</w:t>
            </w:r>
            <w:r w:rsidRPr="00631B19">
              <w:rPr>
                <w:rFonts w:cstheme="minorHAnsi"/>
                <w:color w:val="222222"/>
              </w:rPr>
              <w:t xml:space="preserve">  </w:t>
            </w:r>
          </w:p>
        </w:tc>
        <w:tc>
          <w:tcPr>
            <w:tcW w:w="1560" w:type="dxa"/>
          </w:tcPr>
          <w:p w:rsidR="00DD040D" w:rsidRPr="00631B19" w:rsidRDefault="00DD040D" w:rsidP="00DD040D">
            <w:pPr>
              <w:jc w:val="right"/>
              <w:rPr>
                <w:rStyle w:val="Forte"/>
                <w:rFonts w:cstheme="minorHAnsi"/>
                <w:color w:val="222222"/>
              </w:rPr>
            </w:pPr>
            <w:r w:rsidRPr="00631B19">
              <w:rPr>
                <w:rFonts w:cstheme="minorHAnsi"/>
                <w:color w:val="222222"/>
                <w:shd w:val="clear" w:color="auto" w:fill="FEFEFE"/>
              </w:rPr>
              <w:t>1.483.771</w:t>
            </w:r>
          </w:p>
        </w:tc>
        <w:tc>
          <w:tcPr>
            <w:tcW w:w="1054" w:type="dxa"/>
          </w:tcPr>
          <w:p w:rsidR="00DD040D" w:rsidRPr="00631B19" w:rsidRDefault="00DD040D" w:rsidP="00DD040D">
            <w:pPr>
              <w:jc w:val="right"/>
              <w:rPr>
                <w:rStyle w:val="Forte"/>
                <w:rFonts w:cstheme="minorHAnsi"/>
                <w:color w:val="00B050"/>
              </w:rPr>
            </w:pPr>
            <w:r w:rsidRPr="00631B19">
              <w:rPr>
                <w:rFonts w:cstheme="minorHAnsi"/>
                <w:color w:val="00B050"/>
              </w:rPr>
              <w:t>747</w:t>
            </w:r>
          </w:p>
        </w:tc>
        <w:tc>
          <w:tcPr>
            <w:tcW w:w="930" w:type="dxa"/>
          </w:tcPr>
          <w:p w:rsidR="00DD040D" w:rsidRPr="00631B19" w:rsidRDefault="00DD040D" w:rsidP="00DD040D">
            <w:pPr>
              <w:jc w:val="right"/>
              <w:rPr>
                <w:rStyle w:val="Forte"/>
                <w:rFonts w:cstheme="minorHAnsi"/>
                <w:color w:val="FF0000"/>
              </w:rPr>
            </w:pPr>
            <w:r w:rsidRPr="00631B19">
              <w:rPr>
                <w:rFonts w:cstheme="minorHAnsi"/>
                <w:color w:val="FF0000"/>
              </w:rPr>
              <w:t>39</w:t>
            </w:r>
          </w:p>
        </w:tc>
        <w:tc>
          <w:tcPr>
            <w:tcW w:w="992" w:type="dxa"/>
          </w:tcPr>
          <w:p w:rsidR="00DD040D" w:rsidRPr="00631B19" w:rsidRDefault="00DD040D" w:rsidP="00DD040D">
            <w:pPr>
              <w:jc w:val="right"/>
              <w:rPr>
                <w:rStyle w:val="Forte"/>
                <w:rFonts w:cstheme="minorHAnsi"/>
                <w:color w:val="222222"/>
              </w:rPr>
            </w:pPr>
            <w:r w:rsidRPr="00631B19">
              <w:rPr>
                <w:rFonts w:cstheme="minorHAnsi"/>
                <w:color w:val="222222"/>
              </w:rPr>
              <w:t>50,5</w:t>
            </w:r>
          </w:p>
        </w:tc>
        <w:tc>
          <w:tcPr>
            <w:tcW w:w="709" w:type="dxa"/>
          </w:tcPr>
          <w:p w:rsidR="00DD040D" w:rsidRPr="00631B19" w:rsidRDefault="00DD040D" w:rsidP="00DD040D">
            <w:pPr>
              <w:jc w:val="right"/>
              <w:rPr>
                <w:rStyle w:val="Forte"/>
                <w:rFonts w:cstheme="minorHAnsi"/>
                <w:color w:val="222222"/>
              </w:rPr>
            </w:pPr>
            <w:r w:rsidRPr="00631B19">
              <w:rPr>
                <w:rFonts w:cstheme="minorHAnsi"/>
                <w:color w:val="222222"/>
              </w:rPr>
              <w:t>2,6</w:t>
            </w:r>
          </w:p>
        </w:tc>
        <w:tc>
          <w:tcPr>
            <w:tcW w:w="1276" w:type="dxa"/>
          </w:tcPr>
          <w:p w:rsidR="00DD040D" w:rsidRPr="00631B19" w:rsidRDefault="00DD040D" w:rsidP="00DD040D">
            <w:pPr>
              <w:jc w:val="right"/>
              <w:rPr>
                <w:rStyle w:val="Forte"/>
                <w:rFonts w:cstheme="minorHAnsi"/>
                <w:b w:val="0"/>
                <w:color w:val="00B050"/>
              </w:rPr>
            </w:pPr>
            <w:r w:rsidRPr="00631B19">
              <w:rPr>
                <w:rStyle w:val="Forte"/>
                <w:rFonts w:cstheme="minorHAnsi"/>
                <w:b w:val="0"/>
                <w:color w:val="00B050"/>
              </w:rPr>
              <w:t>10.387</w:t>
            </w:r>
          </w:p>
        </w:tc>
        <w:tc>
          <w:tcPr>
            <w:tcW w:w="992" w:type="dxa"/>
          </w:tcPr>
          <w:p w:rsidR="00DD040D" w:rsidRPr="00631B19" w:rsidRDefault="00DD040D" w:rsidP="00DD040D">
            <w:pPr>
              <w:jc w:val="right"/>
              <w:rPr>
                <w:rStyle w:val="Forte"/>
                <w:rFonts w:cstheme="minorHAnsi"/>
                <w:b w:val="0"/>
                <w:color w:val="FF0000"/>
              </w:rPr>
            </w:pPr>
            <w:r w:rsidRPr="00631B19">
              <w:rPr>
                <w:rStyle w:val="Forte"/>
                <w:rFonts w:cstheme="minorHAnsi"/>
                <w:b w:val="0"/>
                <w:color w:val="FF0000"/>
              </w:rPr>
              <w:t>501</w:t>
            </w:r>
          </w:p>
        </w:tc>
        <w:tc>
          <w:tcPr>
            <w:tcW w:w="992" w:type="dxa"/>
          </w:tcPr>
          <w:p w:rsidR="00DD040D" w:rsidRPr="00631B19" w:rsidRDefault="00DD040D" w:rsidP="00DD040D">
            <w:pPr>
              <w:jc w:val="right"/>
              <w:rPr>
                <w:rStyle w:val="Forte"/>
                <w:rFonts w:cstheme="minorHAnsi"/>
                <w:b w:val="0"/>
                <w:color w:val="222222"/>
              </w:rPr>
            </w:pPr>
            <w:r w:rsidRPr="00631B19">
              <w:rPr>
                <w:rStyle w:val="Forte"/>
                <w:rFonts w:cstheme="minorHAnsi"/>
                <w:b w:val="0"/>
                <w:color w:val="222222"/>
              </w:rPr>
              <w:t>699,9</w:t>
            </w:r>
          </w:p>
        </w:tc>
        <w:tc>
          <w:tcPr>
            <w:tcW w:w="851" w:type="dxa"/>
          </w:tcPr>
          <w:p w:rsidR="00DD040D" w:rsidRPr="00631B19" w:rsidRDefault="00DD040D" w:rsidP="00DD040D">
            <w:pPr>
              <w:jc w:val="right"/>
              <w:rPr>
                <w:rStyle w:val="Forte"/>
                <w:rFonts w:cstheme="minorHAnsi"/>
                <w:b w:val="0"/>
                <w:color w:val="222222"/>
              </w:rPr>
            </w:pPr>
            <w:r w:rsidRPr="00631B19">
              <w:rPr>
                <w:rStyle w:val="Forte"/>
                <w:rFonts w:cstheme="minorHAnsi"/>
                <w:b w:val="0"/>
                <w:color w:val="222222"/>
              </w:rPr>
              <w:t>33,8</w:t>
            </w:r>
          </w:p>
        </w:tc>
        <w:tc>
          <w:tcPr>
            <w:tcW w:w="1134" w:type="dxa"/>
          </w:tcPr>
          <w:p w:rsidR="00DD040D" w:rsidRPr="00631B19" w:rsidRDefault="00DD040D" w:rsidP="00DD040D">
            <w:pPr>
              <w:jc w:val="right"/>
              <w:rPr>
                <w:rStyle w:val="Forte"/>
                <w:rFonts w:cstheme="minorHAnsi"/>
                <w:b w:val="0"/>
                <w:color w:val="222222"/>
              </w:rPr>
            </w:pPr>
            <w:r w:rsidRPr="00631B19">
              <w:rPr>
                <w:rStyle w:val="Forte"/>
                <w:rFonts w:cstheme="minorHAnsi"/>
                <w:b w:val="0"/>
                <w:color w:val="222222"/>
              </w:rPr>
              <w:t>13,9</w:t>
            </w:r>
          </w:p>
        </w:tc>
        <w:tc>
          <w:tcPr>
            <w:tcW w:w="992" w:type="dxa"/>
          </w:tcPr>
          <w:p w:rsidR="00DD040D" w:rsidRPr="00631B19" w:rsidRDefault="00DD040D" w:rsidP="00DD040D">
            <w:pPr>
              <w:jc w:val="right"/>
              <w:rPr>
                <w:rStyle w:val="Forte"/>
                <w:rFonts w:cstheme="minorHAnsi"/>
                <w:b w:val="0"/>
                <w:color w:val="222222"/>
              </w:rPr>
            </w:pPr>
            <w:r w:rsidRPr="00631B19">
              <w:rPr>
                <w:rStyle w:val="Forte"/>
                <w:rFonts w:cstheme="minorHAnsi"/>
                <w:b w:val="0"/>
                <w:color w:val="222222"/>
              </w:rPr>
              <w:t>12,84</w:t>
            </w:r>
          </w:p>
        </w:tc>
      </w:tr>
      <w:tr w:rsidR="00DD040D" w:rsidRPr="00631B19" w:rsidTr="00DD040D">
        <w:tc>
          <w:tcPr>
            <w:tcW w:w="1696" w:type="dxa"/>
          </w:tcPr>
          <w:p w:rsidR="00DD040D" w:rsidRPr="00631B19" w:rsidRDefault="00DD040D" w:rsidP="00DD040D">
            <w:pPr>
              <w:rPr>
                <w:rStyle w:val="Forte"/>
                <w:rFonts w:cstheme="minorHAnsi"/>
                <w:b w:val="0"/>
                <w:bCs w:val="0"/>
              </w:rPr>
            </w:pPr>
            <w:r w:rsidRPr="00631B19">
              <w:rPr>
                <w:rStyle w:val="Forte"/>
                <w:rFonts w:cstheme="minorHAnsi"/>
                <w:color w:val="222222"/>
              </w:rPr>
              <w:t xml:space="preserve">BRASIL </w:t>
            </w:r>
          </w:p>
        </w:tc>
        <w:tc>
          <w:tcPr>
            <w:tcW w:w="1560" w:type="dxa"/>
          </w:tcPr>
          <w:p w:rsidR="00DD040D" w:rsidRPr="00631B19" w:rsidRDefault="00DD040D" w:rsidP="00DD040D">
            <w:pPr>
              <w:jc w:val="right"/>
              <w:rPr>
                <w:rStyle w:val="Forte"/>
                <w:rFonts w:cstheme="minorHAnsi"/>
                <w:color w:val="222222"/>
              </w:rPr>
            </w:pPr>
            <w:r w:rsidRPr="00631B19">
              <w:rPr>
                <w:rFonts w:cstheme="minorHAnsi"/>
                <w:color w:val="222222"/>
              </w:rPr>
              <w:t>209.000.000</w:t>
            </w:r>
          </w:p>
        </w:tc>
        <w:tc>
          <w:tcPr>
            <w:tcW w:w="1054" w:type="dxa"/>
          </w:tcPr>
          <w:p w:rsidR="00DD040D" w:rsidRPr="00631B19" w:rsidRDefault="00DD040D" w:rsidP="00DD040D">
            <w:pPr>
              <w:jc w:val="right"/>
              <w:rPr>
                <w:rStyle w:val="Forte"/>
                <w:rFonts w:cstheme="minorHAnsi"/>
                <w:color w:val="00B050"/>
              </w:rPr>
            </w:pPr>
            <w:r w:rsidRPr="00631B19">
              <w:rPr>
                <w:rFonts w:cstheme="minorHAnsi"/>
                <w:color w:val="00B050"/>
              </w:rPr>
              <w:t>556.879</w:t>
            </w:r>
          </w:p>
        </w:tc>
        <w:tc>
          <w:tcPr>
            <w:tcW w:w="930" w:type="dxa"/>
          </w:tcPr>
          <w:p w:rsidR="00DD040D" w:rsidRPr="00631B19" w:rsidRDefault="00DD040D" w:rsidP="00DD040D">
            <w:pPr>
              <w:jc w:val="right"/>
              <w:rPr>
                <w:rStyle w:val="Forte"/>
                <w:rFonts w:cstheme="minorHAnsi"/>
                <w:color w:val="FF0000"/>
              </w:rPr>
            </w:pPr>
            <w:r w:rsidRPr="00631B19">
              <w:rPr>
                <w:rFonts w:cstheme="minorHAnsi"/>
                <w:color w:val="FF0000"/>
              </w:rPr>
              <w:t>31.216</w:t>
            </w:r>
          </w:p>
        </w:tc>
        <w:tc>
          <w:tcPr>
            <w:tcW w:w="992" w:type="dxa"/>
          </w:tcPr>
          <w:p w:rsidR="00DD040D" w:rsidRPr="00631B19" w:rsidRDefault="00DD040D" w:rsidP="00DD040D">
            <w:pPr>
              <w:jc w:val="right"/>
              <w:rPr>
                <w:rStyle w:val="Forte"/>
                <w:rFonts w:cstheme="minorHAnsi"/>
                <w:color w:val="222222"/>
              </w:rPr>
            </w:pPr>
            <w:r w:rsidRPr="00631B19">
              <w:rPr>
                <w:rFonts w:cstheme="minorHAnsi"/>
                <w:color w:val="222222"/>
              </w:rPr>
              <w:t>266,4</w:t>
            </w:r>
          </w:p>
        </w:tc>
        <w:tc>
          <w:tcPr>
            <w:tcW w:w="709" w:type="dxa"/>
          </w:tcPr>
          <w:p w:rsidR="00DD040D" w:rsidRPr="00631B19" w:rsidRDefault="00DD040D" w:rsidP="00DD040D">
            <w:pPr>
              <w:jc w:val="right"/>
              <w:rPr>
                <w:rStyle w:val="Forte"/>
                <w:rFonts w:cstheme="minorHAnsi"/>
                <w:color w:val="222222"/>
              </w:rPr>
            </w:pPr>
            <w:r w:rsidRPr="00631B19">
              <w:rPr>
                <w:rFonts w:cstheme="minorHAnsi"/>
                <w:color w:val="222222"/>
              </w:rPr>
              <w:t>14, 9</w:t>
            </w:r>
          </w:p>
        </w:tc>
        <w:tc>
          <w:tcPr>
            <w:tcW w:w="1276" w:type="dxa"/>
          </w:tcPr>
          <w:p w:rsidR="00DD040D" w:rsidRPr="00631B19" w:rsidRDefault="00DD040D" w:rsidP="00DD040D">
            <w:pPr>
              <w:jc w:val="right"/>
              <w:rPr>
                <w:rStyle w:val="Forte"/>
                <w:rFonts w:cstheme="minorHAnsi"/>
                <w:b w:val="0"/>
                <w:color w:val="00B050"/>
              </w:rPr>
            </w:pPr>
            <w:r w:rsidRPr="00631B19">
              <w:rPr>
                <w:rStyle w:val="Forte"/>
                <w:rFonts w:cstheme="minorHAnsi"/>
                <w:b w:val="0"/>
                <w:color w:val="00B050"/>
              </w:rPr>
              <w:t>3.229.621</w:t>
            </w:r>
          </w:p>
        </w:tc>
        <w:tc>
          <w:tcPr>
            <w:tcW w:w="992" w:type="dxa"/>
          </w:tcPr>
          <w:p w:rsidR="00DD040D" w:rsidRPr="00631B19" w:rsidRDefault="00DD040D" w:rsidP="00DD040D">
            <w:pPr>
              <w:jc w:val="right"/>
              <w:rPr>
                <w:rStyle w:val="Forte"/>
                <w:rFonts w:cstheme="minorHAnsi"/>
                <w:b w:val="0"/>
                <w:color w:val="FF0000"/>
              </w:rPr>
            </w:pPr>
            <w:r w:rsidRPr="00631B19">
              <w:rPr>
                <w:rStyle w:val="Forte"/>
                <w:rFonts w:cstheme="minorHAnsi"/>
                <w:b w:val="0"/>
                <w:color w:val="FF0000"/>
              </w:rPr>
              <w:t>105.564</w:t>
            </w:r>
          </w:p>
        </w:tc>
        <w:tc>
          <w:tcPr>
            <w:tcW w:w="992" w:type="dxa"/>
          </w:tcPr>
          <w:p w:rsidR="00DD040D" w:rsidRPr="00631B19" w:rsidRDefault="00DD040D" w:rsidP="00DD040D">
            <w:pPr>
              <w:jc w:val="right"/>
              <w:rPr>
                <w:rStyle w:val="Forte"/>
                <w:rFonts w:cstheme="minorHAnsi"/>
                <w:b w:val="0"/>
                <w:color w:val="222222"/>
              </w:rPr>
            </w:pPr>
            <w:r w:rsidRPr="00631B19">
              <w:rPr>
                <w:rStyle w:val="Forte"/>
                <w:rFonts w:cstheme="minorHAnsi"/>
                <w:b w:val="0"/>
                <w:color w:val="222222"/>
              </w:rPr>
              <w:t>1.545,3</w:t>
            </w:r>
          </w:p>
        </w:tc>
        <w:tc>
          <w:tcPr>
            <w:tcW w:w="851" w:type="dxa"/>
          </w:tcPr>
          <w:p w:rsidR="00DD040D" w:rsidRPr="00631B19" w:rsidRDefault="00DD040D" w:rsidP="00DD040D">
            <w:pPr>
              <w:jc w:val="right"/>
              <w:rPr>
                <w:rStyle w:val="Forte"/>
                <w:rFonts w:cstheme="minorHAnsi"/>
                <w:b w:val="0"/>
                <w:color w:val="222222"/>
              </w:rPr>
            </w:pPr>
            <w:r w:rsidRPr="00631B19">
              <w:rPr>
                <w:rStyle w:val="Forte"/>
                <w:rFonts w:cstheme="minorHAnsi"/>
                <w:b w:val="0"/>
                <w:color w:val="222222"/>
              </w:rPr>
              <w:t>50,5</w:t>
            </w:r>
          </w:p>
        </w:tc>
        <w:tc>
          <w:tcPr>
            <w:tcW w:w="1134" w:type="dxa"/>
          </w:tcPr>
          <w:p w:rsidR="00DD040D" w:rsidRPr="00631B19" w:rsidRDefault="00DD040D" w:rsidP="00DD040D">
            <w:pPr>
              <w:jc w:val="right"/>
              <w:rPr>
                <w:rStyle w:val="Forte"/>
                <w:rFonts w:cstheme="minorHAnsi"/>
                <w:b w:val="0"/>
                <w:color w:val="222222"/>
              </w:rPr>
            </w:pPr>
            <w:r w:rsidRPr="00631B19">
              <w:rPr>
                <w:rStyle w:val="Forte"/>
                <w:rFonts w:cstheme="minorHAnsi"/>
                <w:b w:val="0"/>
                <w:color w:val="222222"/>
              </w:rPr>
              <w:t>5,82</w:t>
            </w:r>
          </w:p>
        </w:tc>
        <w:tc>
          <w:tcPr>
            <w:tcW w:w="992" w:type="dxa"/>
          </w:tcPr>
          <w:p w:rsidR="00DD040D" w:rsidRPr="00631B19" w:rsidRDefault="00DD040D" w:rsidP="00DD040D">
            <w:pPr>
              <w:jc w:val="right"/>
              <w:rPr>
                <w:rStyle w:val="Forte"/>
                <w:rFonts w:cstheme="minorHAnsi"/>
                <w:b w:val="0"/>
                <w:color w:val="222222"/>
              </w:rPr>
            </w:pPr>
            <w:r w:rsidRPr="00631B19">
              <w:rPr>
                <w:rStyle w:val="Forte"/>
                <w:rFonts w:cstheme="minorHAnsi"/>
                <w:b w:val="0"/>
                <w:color w:val="222222"/>
              </w:rPr>
              <w:t>3,38</w:t>
            </w:r>
          </w:p>
        </w:tc>
      </w:tr>
    </w:tbl>
    <w:p w:rsidR="00631B19" w:rsidRDefault="00631B19">
      <w:pPr>
        <w:rPr>
          <w:rFonts w:cstheme="minorHAnsi"/>
        </w:rPr>
      </w:pPr>
    </w:p>
    <w:p w:rsidR="005E4427" w:rsidRPr="00631B19" w:rsidRDefault="005E4427" w:rsidP="005E4427">
      <w:pPr>
        <w:rPr>
          <w:rFonts w:cstheme="minorHAnsi"/>
        </w:rPr>
      </w:pPr>
    </w:p>
    <w:tbl>
      <w:tblPr>
        <w:tblStyle w:val="Tabelacomgrade"/>
        <w:tblW w:w="0" w:type="auto"/>
        <w:tblLook w:val="04A0" w:firstRow="1" w:lastRow="0" w:firstColumn="1" w:lastColumn="0" w:noHBand="0" w:noVBand="1"/>
      </w:tblPr>
      <w:tblGrid>
        <w:gridCol w:w="1413"/>
        <w:gridCol w:w="3685"/>
      </w:tblGrid>
      <w:tr w:rsidR="005E4427" w:rsidRPr="00631B19" w:rsidTr="00F11444">
        <w:tc>
          <w:tcPr>
            <w:tcW w:w="1413" w:type="dxa"/>
          </w:tcPr>
          <w:p w:rsidR="005E4427" w:rsidRPr="00631B19" w:rsidRDefault="005E4427" w:rsidP="00F11444">
            <w:pPr>
              <w:rPr>
                <w:rFonts w:cstheme="minorHAnsi"/>
              </w:rPr>
            </w:pPr>
            <w:r w:rsidRPr="00631B19">
              <w:rPr>
                <w:rFonts w:cstheme="minorHAnsi"/>
              </w:rPr>
              <w:t>POP</w:t>
            </w:r>
          </w:p>
        </w:tc>
        <w:tc>
          <w:tcPr>
            <w:tcW w:w="3685" w:type="dxa"/>
          </w:tcPr>
          <w:p w:rsidR="005E4427" w:rsidRPr="00631B19" w:rsidRDefault="005E4427" w:rsidP="00F11444">
            <w:pPr>
              <w:rPr>
                <w:rFonts w:cstheme="minorHAnsi"/>
              </w:rPr>
            </w:pPr>
            <w:r w:rsidRPr="00631B19">
              <w:rPr>
                <w:rFonts w:cstheme="minorHAnsi"/>
              </w:rPr>
              <w:t>População IBGE 2018</w:t>
            </w:r>
          </w:p>
        </w:tc>
      </w:tr>
      <w:tr w:rsidR="005E4427" w:rsidRPr="00631B19" w:rsidTr="00F11444">
        <w:tc>
          <w:tcPr>
            <w:tcW w:w="1413" w:type="dxa"/>
          </w:tcPr>
          <w:p w:rsidR="005E4427" w:rsidRPr="00631B19" w:rsidRDefault="005E4427" w:rsidP="00F11444">
            <w:pPr>
              <w:rPr>
                <w:rFonts w:cstheme="minorHAnsi"/>
              </w:rPr>
            </w:pPr>
            <w:r w:rsidRPr="00631B19">
              <w:rPr>
                <w:rStyle w:val="Forte"/>
                <w:rFonts w:cstheme="minorHAnsi"/>
                <w:b w:val="0"/>
                <w:color w:val="222222"/>
              </w:rPr>
              <w:t>Nº CAS (I)</w:t>
            </w:r>
          </w:p>
        </w:tc>
        <w:tc>
          <w:tcPr>
            <w:tcW w:w="3685" w:type="dxa"/>
          </w:tcPr>
          <w:p w:rsidR="005E4427" w:rsidRPr="00631B19" w:rsidRDefault="005E4427" w:rsidP="00F11444">
            <w:pPr>
              <w:rPr>
                <w:rFonts w:cstheme="minorHAnsi"/>
              </w:rPr>
            </w:pPr>
            <w:r w:rsidRPr="00631B19">
              <w:rPr>
                <w:rFonts w:cstheme="minorHAnsi"/>
              </w:rPr>
              <w:t>Nº (bruto) de casos – maio 2020</w:t>
            </w:r>
          </w:p>
        </w:tc>
      </w:tr>
      <w:tr w:rsidR="005E4427" w:rsidRPr="00631B19" w:rsidTr="00F11444">
        <w:tc>
          <w:tcPr>
            <w:tcW w:w="1413" w:type="dxa"/>
          </w:tcPr>
          <w:p w:rsidR="005E4427" w:rsidRPr="00631B19" w:rsidRDefault="005E4427" w:rsidP="00F11444">
            <w:pPr>
              <w:rPr>
                <w:rFonts w:cstheme="minorHAnsi"/>
              </w:rPr>
            </w:pPr>
            <w:r w:rsidRPr="00631B19">
              <w:rPr>
                <w:rStyle w:val="Forte"/>
                <w:rFonts w:cstheme="minorHAnsi"/>
                <w:b w:val="0"/>
                <w:color w:val="222222"/>
              </w:rPr>
              <w:t>Nº OB (I)</w:t>
            </w:r>
          </w:p>
        </w:tc>
        <w:tc>
          <w:tcPr>
            <w:tcW w:w="3685" w:type="dxa"/>
          </w:tcPr>
          <w:p w:rsidR="005E4427" w:rsidRPr="00631B19" w:rsidRDefault="005E4427" w:rsidP="00F11444">
            <w:pPr>
              <w:rPr>
                <w:rFonts w:cstheme="minorHAnsi"/>
              </w:rPr>
            </w:pPr>
            <w:r w:rsidRPr="00631B19">
              <w:rPr>
                <w:rFonts w:cstheme="minorHAnsi"/>
              </w:rPr>
              <w:t>Nº (bruto) de óbitos - maio 2020</w:t>
            </w:r>
          </w:p>
        </w:tc>
      </w:tr>
      <w:tr w:rsidR="005E4427" w:rsidRPr="00631B19" w:rsidTr="00F11444">
        <w:tc>
          <w:tcPr>
            <w:tcW w:w="1413" w:type="dxa"/>
          </w:tcPr>
          <w:p w:rsidR="005E4427" w:rsidRPr="00631B19" w:rsidRDefault="005E4427" w:rsidP="00F11444">
            <w:pPr>
              <w:rPr>
                <w:rFonts w:cstheme="minorHAnsi"/>
              </w:rPr>
            </w:pPr>
            <w:r w:rsidRPr="00631B19">
              <w:rPr>
                <w:rStyle w:val="Forte"/>
                <w:rFonts w:cstheme="minorHAnsi"/>
                <w:b w:val="0"/>
                <w:color w:val="222222"/>
              </w:rPr>
              <w:t>INCID CAS (I)</w:t>
            </w:r>
          </w:p>
        </w:tc>
        <w:tc>
          <w:tcPr>
            <w:tcW w:w="3685" w:type="dxa"/>
          </w:tcPr>
          <w:p w:rsidR="005E4427" w:rsidRPr="00631B19" w:rsidRDefault="005E4427" w:rsidP="00F11444">
            <w:pPr>
              <w:rPr>
                <w:rFonts w:cstheme="minorHAnsi"/>
              </w:rPr>
            </w:pPr>
            <w:r w:rsidRPr="00631B19">
              <w:rPr>
                <w:rFonts w:cstheme="minorHAnsi"/>
              </w:rPr>
              <w:t xml:space="preserve">Incidência casos 100 mil </w:t>
            </w:r>
            <w:proofErr w:type="spellStart"/>
            <w:r w:rsidRPr="00631B19">
              <w:rPr>
                <w:rFonts w:cstheme="minorHAnsi"/>
              </w:rPr>
              <w:t>hab</w:t>
            </w:r>
            <w:proofErr w:type="spellEnd"/>
            <w:r w:rsidRPr="00631B19">
              <w:rPr>
                <w:rFonts w:cstheme="minorHAnsi"/>
              </w:rPr>
              <w:t xml:space="preserve"> maio 20</w:t>
            </w:r>
          </w:p>
        </w:tc>
      </w:tr>
      <w:tr w:rsidR="005E4427" w:rsidRPr="00631B19" w:rsidTr="00F11444">
        <w:tc>
          <w:tcPr>
            <w:tcW w:w="1413" w:type="dxa"/>
          </w:tcPr>
          <w:p w:rsidR="005E4427" w:rsidRPr="00631B19" w:rsidRDefault="005E4427" w:rsidP="00F11444">
            <w:pPr>
              <w:rPr>
                <w:rFonts w:cstheme="minorHAnsi"/>
              </w:rPr>
            </w:pPr>
            <w:r w:rsidRPr="00631B19">
              <w:rPr>
                <w:rStyle w:val="Forte"/>
                <w:rFonts w:cstheme="minorHAnsi"/>
                <w:b w:val="0"/>
                <w:color w:val="222222"/>
              </w:rPr>
              <w:t>INCID OB (I)</w:t>
            </w:r>
          </w:p>
        </w:tc>
        <w:tc>
          <w:tcPr>
            <w:tcW w:w="3685" w:type="dxa"/>
          </w:tcPr>
          <w:p w:rsidR="005E4427" w:rsidRPr="00631B19" w:rsidRDefault="005E4427" w:rsidP="00F11444">
            <w:pPr>
              <w:rPr>
                <w:rFonts w:cstheme="minorHAnsi"/>
              </w:rPr>
            </w:pPr>
            <w:r w:rsidRPr="00631B19">
              <w:rPr>
                <w:rFonts w:cstheme="minorHAnsi"/>
              </w:rPr>
              <w:t xml:space="preserve">Incidência óbitos 100 mil </w:t>
            </w:r>
            <w:proofErr w:type="spellStart"/>
            <w:r w:rsidRPr="00631B19">
              <w:rPr>
                <w:rFonts w:cstheme="minorHAnsi"/>
              </w:rPr>
              <w:t>hab</w:t>
            </w:r>
            <w:proofErr w:type="spellEnd"/>
            <w:r w:rsidRPr="00631B19">
              <w:rPr>
                <w:rFonts w:cstheme="minorHAnsi"/>
              </w:rPr>
              <w:t xml:space="preserve"> maio 20</w:t>
            </w:r>
          </w:p>
        </w:tc>
      </w:tr>
      <w:tr w:rsidR="005E4427" w:rsidRPr="00631B19" w:rsidTr="00F11444">
        <w:tc>
          <w:tcPr>
            <w:tcW w:w="1413" w:type="dxa"/>
          </w:tcPr>
          <w:p w:rsidR="005E4427" w:rsidRPr="00631B19" w:rsidRDefault="005E4427" w:rsidP="00F11444">
            <w:pPr>
              <w:rPr>
                <w:rFonts w:cstheme="minorHAnsi"/>
              </w:rPr>
            </w:pPr>
            <w:r w:rsidRPr="00631B19">
              <w:rPr>
                <w:rStyle w:val="Forte"/>
                <w:rFonts w:cstheme="minorHAnsi"/>
                <w:b w:val="0"/>
                <w:color w:val="222222"/>
              </w:rPr>
              <w:t>Nº CAS (II)</w:t>
            </w:r>
          </w:p>
        </w:tc>
        <w:tc>
          <w:tcPr>
            <w:tcW w:w="3685" w:type="dxa"/>
          </w:tcPr>
          <w:p w:rsidR="005E4427" w:rsidRPr="00631B19" w:rsidRDefault="005E4427" w:rsidP="00F11444">
            <w:pPr>
              <w:rPr>
                <w:rFonts w:cstheme="minorHAnsi"/>
              </w:rPr>
            </w:pPr>
            <w:r w:rsidRPr="00631B19">
              <w:rPr>
                <w:rFonts w:cstheme="minorHAnsi"/>
              </w:rPr>
              <w:t xml:space="preserve">Nº (bruto) de casos – 14 </w:t>
            </w:r>
            <w:proofErr w:type="spellStart"/>
            <w:r w:rsidRPr="00631B19">
              <w:rPr>
                <w:rFonts w:cstheme="minorHAnsi"/>
              </w:rPr>
              <w:t>ago</w:t>
            </w:r>
            <w:proofErr w:type="spellEnd"/>
            <w:r w:rsidRPr="00631B19">
              <w:rPr>
                <w:rFonts w:cstheme="minorHAnsi"/>
              </w:rPr>
              <w:t xml:space="preserve"> 2020</w:t>
            </w:r>
          </w:p>
        </w:tc>
      </w:tr>
      <w:tr w:rsidR="005E4427" w:rsidRPr="00631B19" w:rsidTr="00F11444">
        <w:tc>
          <w:tcPr>
            <w:tcW w:w="1413" w:type="dxa"/>
          </w:tcPr>
          <w:p w:rsidR="005E4427" w:rsidRPr="00631B19" w:rsidRDefault="005E4427" w:rsidP="00F11444">
            <w:pPr>
              <w:rPr>
                <w:rFonts w:cstheme="minorHAnsi"/>
              </w:rPr>
            </w:pPr>
            <w:r w:rsidRPr="00631B19">
              <w:rPr>
                <w:rStyle w:val="Forte"/>
                <w:rFonts w:cstheme="minorHAnsi"/>
                <w:b w:val="0"/>
                <w:color w:val="222222"/>
              </w:rPr>
              <w:t>Nº OB (II)</w:t>
            </w:r>
          </w:p>
        </w:tc>
        <w:tc>
          <w:tcPr>
            <w:tcW w:w="3685" w:type="dxa"/>
          </w:tcPr>
          <w:p w:rsidR="005E4427" w:rsidRPr="00631B19" w:rsidRDefault="005E4427" w:rsidP="00F11444">
            <w:pPr>
              <w:rPr>
                <w:rFonts w:cstheme="minorHAnsi"/>
              </w:rPr>
            </w:pPr>
            <w:r w:rsidRPr="00631B19">
              <w:rPr>
                <w:rFonts w:cstheme="minorHAnsi"/>
              </w:rPr>
              <w:t xml:space="preserve">Nº (bruto) de óbitos – 14 </w:t>
            </w:r>
            <w:proofErr w:type="spellStart"/>
            <w:r w:rsidRPr="00631B19">
              <w:rPr>
                <w:rFonts w:cstheme="minorHAnsi"/>
              </w:rPr>
              <w:t>ago</w:t>
            </w:r>
            <w:proofErr w:type="spellEnd"/>
            <w:r w:rsidRPr="00631B19">
              <w:rPr>
                <w:rFonts w:cstheme="minorHAnsi"/>
              </w:rPr>
              <w:t xml:space="preserve"> 2020</w:t>
            </w:r>
          </w:p>
        </w:tc>
      </w:tr>
      <w:tr w:rsidR="005E4427" w:rsidRPr="00631B19" w:rsidTr="00F11444">
        <w:tc>
          <w:tcPr>
            <w:tcW w:w="1413" w:type="dxa"/>
          </w:tcPr>
          <w:p w:rsidR="005E4427" w:rsidRPr="00631B19" w:rsidRDefault="005E4427" w:rsidP="00F11444">
            <w:pPr>
              <w:rPr>
                <w:rStyle w:val="Forte"/>
                <w:rFonts w:cstheme="minorHAnsi"/>
                <w:b w:val="0"/>
                <w:color w:val="222222"/>
              </w:rPr>
            </w:pPr>
            <w:r w:rsidRPr="00631B19">
              <w:rPr>
                <w:rStyle w:val="Forte"/>
                <w:rFonts w:cstheme="minorHAnsi"/>
                <w:b w:val="0"/>
                <w:color w:val="222222"/>
              </w:rPr>
              <w:t>INCID CAS (II)</w:t>
            </w:r>
          </w:p>
        </w:tc>
        <w:tc>
          <w:tcPr>
            <w:tcW w:w="3685" w:type="dxa"/>
          </w:tcPr>
          <w:p w:rsidR="005E4427" w:rsidRPr="00631B19" w:rsidRDefault="005E4427" w:rsidP="00F11444">
            <w:pPr>
              <w:rPr>
                <w:rFonts w:cstheme="minorHAnsi"/>
              </w:rPr>
            </w:pPr>
            <w:r w:rsidRPr="00631B19">
              <w:rPr>
                <w:rFonts w:cstheme="minorHAnsi"/>
              </w:rPr>
              <w:t xml:space="preserve">Incidência casos 100 mil </w:t>
            </w:r>
            <w:proofErr w:type="spellStart"/>
            <w:r w:rsidRPr="00631B19">
              <w:rPr>
                <w:rFonts w:cstheme="minorHAnsi"/>
              </w:rPr>
              <w:t>hab</w:t>
            </w:r>
            <w:proofErr w:type="spellEnd"/>
            <w:r w:rsidRPr="00631B19">
              <w:rPr>
                <w:rFonts w:cstheme="minorHAnsi"/>
              </w:rPr>
              <w:t xml:space="preserve"> 14/08/20</w:t>
            </w:r>
          </w:p>
        </w:tc>
      </w:tr>
      <w:tr w:rsidR="005E4427" w:rsidRPr="00631B19" w:rsidTr="00F11444">
        <w:tc>
          <w:tcPr>
            <w:tcW w:w="1413" w:type="dxa"/>
          </w:tcPr>
          <w:p w:rsidR="005E4427" w:rsidRPr="00631B19" w:rsidRDefault="005E4427" w:rsidP="00F11444">
            <w:pPr>
              <w:rPr>
                <w:rStyle w:val="Forte"/>
                <w:rFonts w:cstheme="minorHAnsi"/>
                <w:b w:val="0"/>
                <w:color w:val="222222"/>
              </w:rPr>
            </w:pPr>
            <w:r w:rsidRPr="00631B19">
              <w:rPr>
                <w:rStyle w:val="Forte"/>
                <w:rFonts w:cstheme="minorHAnsi"/>
                <w:b w:val="0"/>
                <w:color w:val="222222"/>
              </w:rPr>
              <w:t>INCID OB (II)</w:t>
            </w:r>
          </w:p>
        </w:tc>
        <w:tc>
          <w:tcPr>
            <w:tcW w:w="3685" w:type="dxa"/>
          </w:tcPr>
          <w:p w:rsidR="005E4427" w:rsidRPr="00631B19" w:rsidRDefault="005E4427" w:rsidP="00F11444">
            <w:pPr>
              <w:rPr>
                <w:rFonts w:cstheme="minorHAnsi"/>
              </w:rPr>
            </w:pPr>
            <w:proofErr w:type="spellStart"/>
            <w:r w:rsidRPr="00631B19">
              <w:rPr>
                <w:rFonts w:cstheme="minorHAnsi"/>
              </w:rPr>
              <w:t>Incid</w:t>
            </w:r>
            <w:proofErr w:type="spellEnd"/>
            <w:r w:rsidRPr="00631B19">
              <w:rPr>
                <w:rFonts w:cstheme="minorHAnsi"/>
              </w:rPr>
              <w:t xml:space="preserve">. </w:t>
            </w:r>
            <w:proofErr w:type="gramStart"/>
            <w:r w:rsidRPr="00631B19">
              <w:rPr>
                <w:rFonts w:cstheme="minorHAnsi"/>
              </w:rPr>
              <w:t>óbitos  100</w:t>
            </w:r>
            <w:proofErr w:type="gramEnd"/>
            <w:r w:rsidRPr="00631B19">
              <w:rPr>
                <w:rFonts w:cstheme="minorHAnsi"/>
              </w:rPr>
              <w:t xml:space="preserve"> mil </w:t>
            </w:r>
            <w:proofErr w:type="spellStart"/>
            <w:r w:rsidRPr="00631B19">
              <w:rPr>
                <w:rFonts w:cstheme="minorHAnsi"/>
              </w:rPr>
              <w:t>hab</w:t>
            </w:r>
            <w:proofErr w:type="spellEnd"/>
            <w:r w:rsidRPr="00631B19">
              <w:rPr>
                <w:rFonts w:cstheme="minorHAnsi"/>
              </w:rPr>
              <w:t xml:space="preserve"> 14/08/20</w:t>
            </w:r>
          </w:p>
        </w:tc>
      </w:tr>
      <w:tr w:rsidR="005E4427" w:rsidRPr="00631B19" w:rsidTr="00F11444">
        <w:tc>
          <w:tcPr>
            <w:tcW w:w="1413" w:type="dxa"/>
          </w:tcPr>
          <w:p w:rsidR="005E4427" w:rsidRPr="00631B19" w:rsidRDefault="005E4427" w:rsidP="00F11444">
            <w:pPr>
              <w:rPr>
                <w:rStyle w:val="Forte"/>
                <w:rFonts w:cstheme="minorHAnsi"/>
                <w:b w:val="0"/>
                <w:color w:val="222222"/>
              </w:rPr>
            </w:pPr>
            <w:r w:rsidRPr="00631B19">
              <w:rPr>
                <w:rStyle w:val="Forte"/>
                <w:rFonts w:cstheme="minorHAnsi"/>
                <w:b w:val="0"/>
                <w:color w:val="222222"/>
              </w:rPr>
              <w:t>(+) CAS</w:t>
            </w:r>
          </w:p>
        </w:tc>
        <w:tc>
          <w:tcPr>
            <w:tcW w:w="3685" w:type="dxa"/>
          </w:tcPr>
          <w:p w:rsidR="005E4427" w:rsidRPr="00631B19" w:rsidRDefault="005E4427" w:rsidP="00F11444">
            <w:pPr>
              <w:rPr>
                <w:rFonts w:cstheme="minorHAnsi"/>
              </w:rPr>
            </w:pPr>
            <w:r w:rsidRPr="00631B19">
              <w:rPr>
                <w:rFonts w:cstheme="minorHAnsi"/>
              </w:rPr>
              <w:t>Acréscimo de casos (I&gt;II)</w:t>
            </w:r>
          </w:p>
        </w:tc>
      </w:tr>
      <w:tr w:rsidR="005E4427" w:rsidRPr="00631B19" w:rsidTr="00F11444">
        <w:tc>
          <w:tcPr>
            <w:tcW w:w="1413" w:type="dxa"/>
          </w:tcPr>
          <w:p w:rsidR="005E4427" w:rsidRPr="00631B19" w:rsidRDefault="005E4427" w:rsidP="00F11444">
            <w:pPr>
              <w:rPr>
                <w:rStyle w:val="Forte"/>
                <w:rFonts w:cstheme="minorHAnsi"/>
                <w:b w:val="0"/>
                <w:color w:val="222222"/>
              </w:rPr>
            </w:pPr>
            <w:r w:rsidRPr="00631B19">
              <w:rPr>
                <w:rStyle w:val="Forte"/>
                <w:rFonts w:cstheme="minorHAnsi"/>
                <w:b w:val="0"/>
                <w:color w:val="222222"/>
              </w:rPr>
              <w:t>(+) OB</w:t>
            </w:r>
          </w:p>
        </w:tc>
        <w:tc>
          <w:tcPr>
            <w:tcW w:w="3685" w:type="dxa"/>
          </w:tcPr>
          <w:p w:rsidR="005E4427" w:rsidRPr="00631B19" w:rsidRDefault="005E4427" w:rsidP="00F11444">
            <w:pPr>
              <w:rPr>
                <w:rFonts w:cstheme="minorHAnsi"/>
              </w:rPr>
            </w:pPr>
            <w:r w:rsidRPr="00631B19">
              <w:rPr>
                <w:rFonts w:cstheme="minorHAnsi"/>
              </w:rPr>
              <w:t>Acréscimo de óbitos (I&gt;II)</w:t>
            </w:r>
          </w:p>
        </w:tc>
      </w:tr>
      <w:bookmarkEnd w:id="0"/>
    </w:tbl>
    <w:p w:rsidR="005E4427" w:rsidRPr="00631B19" w:rsidRDefault="005E4427">
      <w:pPr>
        <w:rPr>
          <w:rFonts w:cstheme="minorHAnsi"/>
        </w:rPr>
      </w:pPr>
    </w:p>
    <w:sectPr w:rsidR="005E4427" w:rsidRPr="00631B19" w:rsidSect="00C75A91">
      <w:pgSz w:w="16838" w:h="11906" w:orient="landscape"/>
      <w:pgMar w:top="1701" w:right="1417" w:bottom="1701"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D4F3D36"/>
    <w:multiLevelType w:val="hybridMultilevel"/>
    <w:tmpl w:val="16923396"/>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B3544"/>
    <w:rsid w:val="00002B35"/>
    <w:rsid w:val="00065DB0"/>
    <w:rsid w:val="00264206"/>
    <w:rsid w:val="002B7DFC"/>
    <w:rsid w:val="002F5BBD"/>
    <w:rsid w:val="00391FB3"/>
    <w:rsid w:val="004D5B3A"/>
    <w:rsid w:val="00566812"/>
    <w:rsid w:val="005E4427"/>
    <w:rsid w:val="005F1589"/>
    <w:rsid w:val="00631B19"/>
    <w:rsid w:val="006B7AFE"/>
    <w:rsid w:val="00833BF9"/>
    <w:rsid w:val="009B3544"/>
    <w:rsid w:val="009C7ACB"/>
    <w:rsid w:val="00A9224F"/>
    <w:rsid w:val="00B36A0D"/>
    <w:rsid w:val="00B36A6C"/>
    <w:rsid w:val="00B411A2"/>
    <w:rsid w:val="00C75A91"/>
    <w:rsid w:val="00D67E0F"/>
    <w:rsid w:val="00DD040D"/>
    <w:rsid w:val="00E06DBC"/>
    <w:rsid w:val="00F6040E"/>
    <w:rsid w:val="00F755B4"/>
    <w:rsid w:val="00FD3126"/>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31302DE-0754-4AD6-A3E8-98653AED16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styleId="Forte">
    <w:name w:val="Strong"/>
    <w:basedOn w:val="Fontepargpadro"/>
    <w:uiPriority w:val="22"/>
    <w:qFormat/>
    <w:rsid w:val="009B3544"/>
    <w:rPr>
      <w:b/>
      <w:bCs/>
    </w:rPr>
  </w:style>
  <w:style w:type="paragraph" w:styleId="PargrafodaLista">
    <w:name w:val="List Paragraph"/>
    <w:basedOn w:val="Normal"/>
    <w:uiPriority w:val="34"/>
    <w:qFormat/>
    <w:rsid w:val="009B3544"/>
    <w:pPr>
      <w:ind w:left="720"/>
      <w:contextualSpacing/>
    </w:pPr>
  </w:style>
  <w:style w:type="table" w:styleId="Tabelacomgrade">
    <w:name w:val="Table Grid"/>
    <w:basedOn w:val="Tabelanormal"/>
    <w:uiPriority w:val="39"/>
    <w:rsid w:val="009B354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nfase">
    <w:name w:val="Emphasis"/>
    <w:basedOn w:val="Fontepargpadro"/>
    <w:uiPriority w:val="20"/>
    <w:qFormat/>
    <w:rsid w:val="00B36A6C"/>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36418382">
      <w:bodyDiv w:val="1"/>
      <w:marLeft w:val="0"/>
      <w:marRight w:val="0"/>
      <w:marTop w:val="0"/>
      <w:marBottom w:val="0"/>
      <w:divBdr>
        <w:top w:val="none" w:sz="0" w:space="0" w:color="auto"/>
        <w:left w:val="none" w:sz="0" w:space="0" w:color="auto"/>
        <w:bottom w:val="none" w:sz="0" w:space="0" w:color="auto"/>
        <w:right w:val="none" w:sz="0" w:space="0" w:color="auto"/>
      </w:divBdr>
      <w:divsChild>
        <w:div w:id="1761297837">
          <w:marLeft w:val="0"/>
          <w:marRight w:val="0"/>
          <w:marTop w:val="0"/>
          <w:marBottom w:val="0"/>
          <w:divBdr>
            <w:top w:val="none" w:sz="0" w:space="0" w:color="auto"/>
            <w:left w:val="none" w:sz="0" w:space="0" w:color="auto"/>
            <w:bottom w:val="none" w:sz="0" w:space="0" w:color="auto"/>
            <w:right w:val="none" w:sz="0" w:space="0" w:color="auto"/>
          </w:divBdr>
        </w:div>
        <w:div w:id="301348096">
          <w:marLeft w:val="0"/>
          <w:marRight w:val="0"/>
          <w:marTop w:val="0"/>
          <w:marBottom w:val="0"/>
          <w:divBdr>
            <w:top w:val="none" w:sz="0" w:space="0" w:color="auto"/>
            <w:left w:val="none" w:sz="0" w:space="0" w:color="auto"/>
            <w:bottom w:val="none" w:sz="0" w:space="0" w:color="auto"/>
            <w:right w:val="none" w:sz="0" w:space="0" w:color="auto"/>
          </w:divBdr>
        </w:div>
        <w:div w:id="1804614459">
          <w:marLeft w:val="0"/>
          <w:marRight w:val="0"/>
          <w:marTop w:val="0"/>
          <w:marBottom w:val="0"/>
          <w:divBdr>
            <w:top w:val="none" w:sz="0" w:space="0" w:color="auto"/>
            <w:left w:val="none" w:sz="0" w:space="0" w:color="auto"/>
            <w:bottom w:val="none" w:sz="0" w:space="0" w:color="auto"/>
            <w:right w:val="none" w:sz="0" w:space="0" w:color="auto"/>
          </w:divBdr>
        </w:div>
        <w:div w:id="1340625034">
          <w:marLeft w:val="0"/>
          <w:marRight w:val="0"/>
          <w:marTop w:val="0"/>
          <w:marBottom w:val="0"/>
          <w:divBdr>
            <w:top w:val="none" w:sz="0" w:space="0" w:color="auto"/>
            <w:left w:val="none" w:sz="0" w:space="0" w:color="auto"/>
            <w:bottom w:val="none" w:sz="0" w:space="0" w:color="auto"/>
            <w:right w:val="none" w:sz="0" w:space="0" w:color="auto"/>
          </w:divBdr>
        </w:div>
        <w:div w:id="1684749137">
          <w:marLeft w:val="0"/>
          <w:marRight w:val="0"/>
          <w:marTop w:val="0"/>
          <w:marBottom w:val="0"/>
          <w:divBdr>
            <w:top w:val="none" w:sz="0" w:space="0" w:color="auto"/>
            <w:left w:val="none" w:sz="0" w:space="0" w:color="auto"/>
            <w:bottom w:val="none" w:sz="0" w:space="0" w:color="auto"/>
            <w:right w:val="none" w:sz="0" w:space="0" w:color="auto"/>
          </w:divBdr>
        </w:div>
        <w:div w:id="678123217">
          <w:marLeft w:val="0"/>
          <w:marRight w:val="0"/>
          <w:marTop w:val="0"/>
          <w:marBottom w:val="0"/>
          <w:divBdr>
            <w:top w:val="none" w:sz="0" w:space="0" w:color="auto"/>
            <w:left w:val="none" w:sz="0" w:space="0" w:color="auto"/>
            <w:bottom w:val="none" w:sz="0" w:space="0" w:color="auto"/>
            <w:right w:val="none" w:sz="0" w:space="0" w:color="auto"/>
          </w:divBdr>
        </w:div>
        <w:div w:id="622535984">
          <w:marLeft w:val="0"/>
          <w:marRight w:val="0"/>
          <w:marTop w:val="0"/>
          <w:marBottom w:val="0"/>
          <w:divBdr>
            <w:top w:val="none" w:sz="0" w:space="0" w:color="auto"/>
            <w:left w:val="none" w:sz="0" w:space="0" w:color="auto"/>
            <w:bottom w:val="none" w:sz="0" w:space="0" w:color="auto"/>
            <w:right w:val="none" w:sz="0" w:space="0" w:color="auto"/>
          </w:divBdr>
        </w:div>
        <w:div w:id="989212925">
          <w:marLeft w:val="0"/>
          <w:marRight w:val="0"/>
          <w:marTop w:val="0"/>
          <w:marBottom w:val="0"/>
          <w:divBdr>
            <w:top w:val="none" w:sz="0" w:space="0" w:color="auto"/>
            <w:left w:val="none" w:sz="0" w:space="0" w:color="auto"/>
            <w:bottom w:val="none" w:sz="0" w:space="0" w:color="auto"/>
            <w:right w:val="none" w:sz="0" w:space="0" w:color="auto"/>
          </w:divBdr>
        </w:div>
        <w:div w:id="2024353894">
          <w:marLeft w:val="0"/>
          <w:marRight w:val="0"/>
          <w:marTop w:val="0"/>
          <w:marBottom w:val="0"/>
          <w:divBdr>
            <w:top w:val="none" w:sz="0" w:space="0" w:color="auto"/>
            <w:left w:val="none" w:sz="0" w:space="0" w:color="auto"/>
            <w:bottom w:val="none" w:sz="0" w:space="0" w:color="auto"/>
            <w:right w:val="none" w:sz="0" w:space="0" w:color="auto"/>
          </w:divBdr>
        </w:div>
        <w:div w:id="1062100408">
          <w:marLeft w:val="0"/>
          <w:marRight w:val="0"/>
          <w:marTop w:val="0"/>
          <w:marBottom w:val="0"/>
          <w:divBdr>
            <w:top w:val="none" w:sz="0" w:space="0" w:color="auto"/>
            <w:left w:val="none" w:sz="0" w:space="0" w:color="auto"/>
            <w:bottom w:val="none" w:sz="0" w:space="0" w:color="auto"/>
            <w:right w:val="none" w:sz="0" w:space="0" w:color="auto"/>
          </w:divBdr>
        </w:div>
        <w:div w:id="11005538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Escritório">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340</TotalTime>
  <Pages>3</Pages>
  <Words>1152</Words>
  <Characters>6221</Characters>
  <Application>Microsoft Office Word</Application>
  <DocSecurity>0</DocSecurity>
  <Lines>51</Lines>
  <Paragraphs>14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7359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lg</dc:creator>
  <cp:keywords/>
  <dc:description/>
  <cp:lastModifiedBy>lg</cp:lastModifiedBy>
  <cp:revision>5</cp:revision>
  <dcterms:created xsi:type="dcterms:W3CDTF">2020-08-14T17:41:00Z</dcterms:created>
  <dcterms:modified xsi:type="dcterms:W3CDTF">2020-08-15T19:20:00Z</dcterms:modified>
</cp:coreProperties>
</file>